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AF1DD" w:themeColor="accent3" w:themeTint="33"/>
  <w:body>
    <w:p w:rsidR="00EA6952" w:rsidRDefault="00EA6952" w:rsidP="00EA6952">
      <w:pPr>
        <w:jc w:val="right"/>
        <w:rPr>
          <w:rFonts w:cs="Calibri"/>
          <w:sz w:val="40"/>
          <w:szCs w:val="40"/>
        </w:rPr>
      </w:pPr>
      <w:bookmarkStart w:id="0" w:name="_GoBack"/>
      <w:bookmarkEnd w:id="0"/>
      <w:r>
        <w:rPr>
          <w:noProof/>
          <w:lang w:eastAsia="en-GB"/>
        </w:rPr>
        <w:drawing>
          <wp:inline distT="0" distB="0" distL="0" distR="0" wp14:anchorId="4FB6E697" wp14:editId="36B8FE81">
            <wp:extent cx="1640205" cy="524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524510"/>
                    </a:xfrm>
                    <a:prstGeom prst="rect">
                      <a:avLst/>
                    </a:prstGeom>
                    <a:noFill/>
                  </pic:spPr>
                </pic:pic>
              </a:graphicData>
            </a:graphic>
          </wp:inline>
        </w:drawing>
      </w:r>
      <w:r w:rsidRPr="00EA6952">
        <w:rPr>
          <w:rFonts w:cs="Calibri"/>
          <w:sz w:val="40"/>
          <w:szCs w:val="40"/>
        </w:rPr>
        <w:t xml:space="preserve"> </w:t>
      </w:r>
    </w:p>
    <w:p w:rsidR="00F86190" w:rsidRDefault="00EA6952" w:rsidP="00EA6952">
      <w:pPr>
        <w:jc w:val="center"/>
        <w:rPr>
          <w:rFonts w:cs="Calibri"/>
          <w:sz w:val="40"/>
          <w:szCs w:val="40"/>
        </w:rPr>
      </w:pPr>
      <w:r w:rsidRPr="00B9466D">
        <w:rPr>
          <w:rFonts w:cs="Calibri"/>
          <w:sz w:val="40"/>
          <w:szCs w:val="40"/>
        </w:rPr>
        <w:t xml:space="preserve">SPECIAL EDUCATIONAL NEEDS (SEND) </w:t>
      </w:r>
    </w:p>
    <w:p w:rsidR="00EA6952" w:rsidRDefault="00F86190" w:rsidP="00EA6952">
      <w:pPr>
        <w:jc w:val="center"/>
        <w:rPr>
          <w:rFonts w:cs="Calibri"/>
          <w:sz w:val="40"/>
          <w:szCs w:val="40"/>
        </w:rPr>
      </w:pPr>
      <w:r>
        <w:rPr>
          <w:rFonts w:cs="Calibri"/>
          <w:sz w:val="40"/>
          <w:szCs w:val="40"/>
        </w:rPr>
        <w:t>Information Report and Local Offer</w:t>
      </w:r>
      <w:r w:rsidR="0017447C">
        <w:rPr>
          <w:rFonts w:cs="Calibri"/>
          <w:sz w:val="40"/>
          <w:szCs w:val="40"/>
        </w:rPr>
        <w:t xml:space="preserve"> 2019/20</w:t>
      </w:r>
    </w:p>
    <w:p w:rsidR="00F86190" w:rsidRPr="00F86190" w:rsidRDefault="00F86190" w:rsidP="00F86190">
      <w:pPr>
        <w:autoSpaceDE w:val="0"/>
        <w:autoSpaceDN w:val="0"/>
        <w:adjustRightInd w:val="0"/>
        <w:spacing w:after="0" w:line="240" w:lineRule="auto"/>
        <w:rPr>
          <w:rFonts w:cs="ArialMT"/>
        </w:rPr>
      </w:pPr>
      <w:r w:rsidRPr="00F86190">
        <w:rPr>
          <w:rFonts w:cs="ArialMT"/>
        </w:rPr>
        <w:t xml:space="preserve">At Cedar Mount Academy we welcome everyone into our community. Our Academy endeavours to make available inclusive provision to ensure that all students, including those </w:t>
      </w:r>
      <w:r w:rsidR="000101B4">
        <w:rPr>
          <w:rFonts w:cs="ArialMT"/>
        </w:rPr>
        <w:t>students identified with S</w:t>
      </w:r>
      <w:r w:rsidRPr="00F86190">
        <w:rPr>
          <w:rFonts w:cs="ArialMT"/>
        </w:rPr>
        <w:t>pecial Educational Needs and Disabilities (SEND), can enjoy and benefit from a broad and balanced education with access to the National Curriculum at an appropriate level, so that they may achieve their full potential with a focus on becoming successful adults.</w:t>
      </w:r>
    </w:p>
    <w:p w:rsidR="00F86190" w:rsidRPr="00F86190" w:rsidRDefault="00F86190" w:rsidP="00F86190">
      <w:pPr>
        <w:autoSpaceDE w:val="0"/>
        <w:autoSpaceDN w:val="0"/>
        <w:adjustRightInd w:val="0"/>
        <w:spacing w:after="0" w:line="240" w:lineRule="auto"/>
        <w:rPr>
          <w:rFonts w:cs="ArialMT"/>
        </w:rPr>
      </w:pPr>
    </w:p>
    <w:p w:rsidR="00F86190" w:rsidRPr="00F86190" w:rsidRDefault="00F86190" w:rsidP="00F86190">
      <w:pPr>
        <w:rPr>
          <w:rFonts w:cs="ArialMT"/>
        </w:rPr>
      </w:pPr>
      <w:r w:rsidRPr="00F86190">
        <w:rPr>
          <w:rFonts w:cs="ArialMT"/>
        </w:rPr>
        <w:t xml:space="preserve">Our Special Educational Needs Coordinator (SENCO) is: </w:t>
      </w:r>
    </w:p>
    <w:p w:rsidR="00EA6952" w:rsidRPr="00F86190" w:rsidRDefault="0017447C" w:rsidP="00F86190">
      <w:r>
        <w:t xml:space="preserve">Name: </w:t>
      </w:r>
      <w:r>
        <w:tab/>
      </w:r>
      <w:r>
        <w:tab/>
        <w:t>Nikki Scott</w:t>
      </w:r>
    </w:p>
    <w:p w:rsidR="00EA6952" w:rsidRPr="00F86190" w:rsidRDefault="00EA6952" w:rsidP="00EA6952">
      <w:r w:rsidRPr="00F86190">
        <w:t xml:space="preserve">Email: </w:t>
      </w:r>
      <w:r w:rsidRPr="00F86190">
        <w:tab/>
      </w:r>
      <w:r w:rsidRPr="00F86190">
        <w:tab/>
      </w:r>
      <w:hyperlink r:id="rId8" w:history="1">
        <w:r w:rsidR="0017447C" w:rsidRPr="00582B9E">
          <w:rPr>
            <w:rStyle w:val="Hyperlink"/>
          </w:rPr>
          <w:t>nscott@cma.bfet.uk</w:t>
        </w:r>
      </w:hyperlink>
    </w:p>
    <w:p w:rsidR="00EA6952" w:rsidRPr="00F86190" w:rsidRDefault="00EA6952" w:rsidP="00EA6952">
      <w:r w:rsidRPr="00F86190">
        <w:t>Telephone:</w:t>
      </w:r>
      <w:r w:rsidRPr="00F86190">
        <w:tab/>
        <w:t>0161</w:t>
      </w:r>
      <w:r w:rsidR="007929F9" w:rsidRPr="00F86190">
        <w:t xml:space="preserve"> 248 7009</w:t>
      </w: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The governing bodies of maintained schools and maintained nursery schools and the proprietors of academy schools must publish information on their websites about the implementation of the governing body’s or the proprietor’s policy for pupils with</w:t>
      </w:r>
      <w:r w:rsidR="00F5155C">
        <w:rPr>
          <w:rFonts w:asciiTheme="minorHAnsi" w:hAnsiTheme="minorHAnsi" w:cs="Arial"/>
          <w:sz w:val="22"/>
          <w:szCs w:val="22"/>
        </w:rPr>
        <w:t xml:space="preserve"> special educational needs</w:t>
      </w:r>
      <w:r w:rsidRPr="00F86190">
        <w:rPr>
          <w:rFonts w:asciiTheme="minorHAnsi" w:hAnsiTheme="minorHAnsi" w:cs="Arial"/>
          <w:sz w:val="22"/>
          <w:szCs w:val="22"/>
        </w:rPr>
        <w:t xml:space="preserve"> </w:t>
      </w:r>
      <w:r w:rsidR="00F5155C">
        <w:rPr>
          <w:rFonts w:asciiTheme="minorHAnsi" w:hAnsiTheme="minorHAnsi" w:cs="Arial"/>
          <w:sz w:val="22"/>
          <w:szCs w:val="22"/>
        </w:rPr>
        <w:t>(</w:t>
      </w:r>
      <w:r w:rsidRPr="00F86190">
        <w:rPr>
          <w:rFonts w:asciiTheme="minorHAnsi" w:hAnsiTheme="minorHAnsi" w:cs="Arial"/>
          <w:sz w:val="22"/>
          <w:szCs w:val="22"/>
        </w:rPr>
        <w:t>SEN</w:t>
      </w:r>
      <w:r w:rsidR="00F5155C">
        <w:rPr>
          <w:rFonts w:asciiTheme="minorHAnsi" w:hAnsiTheme="minorHAnsi" w:cs="Arial"/>
          <w:sz w:val="22"/>
          <w:szCs w:val="22"/>
        </w:rPr>
        <w:t>)</w:t>
      </w:r>
      <w:r w:rsidRPr="00F86190">
        <w:rPr>
          <w:rFonts w:asciiTheme="minorHAnsi" w:hAnsiTheme="minorHAnsi" w:cs="Arial"/>
          <w:sz w:val="22"/>
          <w:szCs w:val="22"/>
        </w:rPr>
        <w:t xml:space="preserve">. </w:t>
      </w:r>
    </w:p>
    <w:p w:rsidR="00F86190" w:rsidRPr="00F86190" w:rsidRDefault="00F86190" w:rsidP="00F86190">
      <w:pPr>
        <w:pStyle w:val="PlainText"/>
        <w:rPr>
          <w:rFonts w:asciiTheme="minorHAnsi" w:hAnsiTheme="minorHAnsi" w:cs="Arial"/>
          <w:sz w:val="22"/>
          <w:szCs w:val="22"/>
        </w:rPr>
      </w:pP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The information published in this report will be updated at least annually. The information required is set out in the Special Educational Needs and Disability Regulations 2014.</w:t>
      </w:r>
    </w:p>
    <w:p w:rsidR="00F86190" w:rsidRPr="00F86190" w:rsidRDefault="00F86190" w:rsidP="00F86190">
      <w:pPr>
        <w:pStyle w:val="PlainText"/>
        <w:rPr>
          <w:rFonts w:asciiTheme="minorHAnsi" w:hAnsiTheme="minorHAnsi" w:cs="Arial"/>
          <w:sz w:val="22"/>
          <w:szCs w:val="22"/>
        </w:rPr>
      </w:pPr>
    </w:p>
    <w:p w:rsidR="00F86190" w:rsidRPr="00F86190" w:rsidRDefault="00F86190" w:rsidP="00F86190">
      <w:pPr>
        <w:pStyle w:val="PlainText"/>
        <w:rPr>
          <w:rFonts w:asciiTheme="minorHAnsi" w:hAnsiTheme="minorHAnsi" w:cs="Arial"/>
          <w:b/>
          <w:sz w:val="22"/>
          <w:szCs w:val="22"/>
        </w:rPr>
      </w:pPr>
      <w:r w:rsidRPr="00F86190">
        <w:rPr>
          <w:rFonts w:asciiTheme="minorHAnsi" w:hAnsiTheme="minorHAnsi" w:cs="Arial"/>
          <w:b/>
          <w:sz w:val="22"/>
          <w:szCs w:val="22"/>
        </w:rPr>
        <w:t>What kinds for SEN are provided for?</w:t>
      </w:r>
    </w:p>
    <w:p w:rsidR="00F86190" w:rsidRPr="00F86190" w:rsidRDefault="00F86190" w:rsidP="00F86190">
      <w:pPr>
        <w:pStyle w:val="PlainText"/>
        <w:rPr>
          <w:rFonts w:asciiTheme="minorHAnsi" w:hAnsiTheme="minorHAnsi" w:cs="Arial"/>
          <w:sz w:val="22"/>
          <w:szCs w:val="22"/>
        </w:rPr>
      </w:pP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There are four main categories of Special </w:t>
      </w:r>
      <w:r w:rsidR="000101B4">
        <w:rPr>
          <w:rFonts w:asciiTheme="minorHAnsi" w:hAnsiTheme="minorHAnsi" w:cs="Arial"/>
          <w:sz w:val="22"/>
          <w:szCs w:val="22"/>
        </w:rPr>
        <w:t>E</w:t>
      </w:r>
      <w:r w:rsidRPr="00F86190">
        <w:rPr>
          <w:rFonts w:asciiTheme="minorHAnsi" w:hAnsiTheme="minorHAnsi" w:cs="Arial"/>
          <w:sz w:val="22"/>
          <w:szCs w:val="22"/>
        </w:rPr>
        <w:t>ducation Need</w:t>
      </w:r>
      <w:r w:rsidR="000101B4">
        <w:rPr>
          <w:rFonts w:asciiTheme="minorHAnsi" w:hAnsiTheme="minorHAnsi" w:cs="Arial"/>
          <w:sz w:val="22"/>
          <w:szCs w:val="22"/>
        </w:rPr>
        <w:t>.</w:t>
      </w: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 </w:t>
      </w:r>
    </w:p>
    <w:p w:rsidR="00F86190" w:rsidRPr="00F86190" w:rsidRDefault="00F86190" w:rsidP="00F86190">
      <w:pPr>
        <w:autoSpaceDE w:val="0"/>
        <w:autoSpaceDN w:val="0"/>
        <w:adjustRightInd w:val="0"/>
        <w:spacing w:after="0" w:line="240" w:lineRule="auto"/>
        <w:rPr>
          <w:rFonts w:cs="ComicSansMS"/>
        </w:rPr>
      </w:pPr>
      <w:r w:rsidRPr="00F86190">
        <w:rPr>
          <w:rFonts w:cs="ArialMT"/>
        </w:rPr>
        <w:t xml:space="preserve">• </w:t>
      </w:r>
      <w:r w:rsidRPr="00F86190">
        <w:rPr>
          <w:rFonts w:cs="ComicSansMS"/>
        </w:rPr>
        <w:t>Cognition and learning</w:t>
      </w:r>
    </w:p>
    <w:p w:rsidR="00F86190" w:rsidRPr="00F86190" w:rsidRDefault="00F86190" w:rsidP="00F86190">
      <w:pPr>
        <w:autoSpaceDE w:val="0"/>
        <w:autoSpaceDN w:val="0"/>
        <w:adjustRightInd w:val="0"/>
        <w:spacing w:after="0" w:line="240" w:lineRule="auto"/>
        <w:rPr>
          <w:rFonts w:cs="ComicSansMS"/>
        </w:rPr>
      </w:pPr>
      <w:r w:rsidRPr="00F86190">
        <w:rPr>
          <w:rFonts w:cs="ArialMT"/>
        </w:rPr>
        <w:t xml:space="preserve">• </w:t>
      </w:r>
      <w:r w:rsidRPr="00F86190">
        <w:rPr>
          <w:rFonts w:cs="ComicSansMS"/>
        </w:rPr>
        <w:t>Communication and interaction</w:t>
      </w:r>
    </w:p>
    <w:p w:rsidR="00F86190" w:rsidRPr="00F86190" w:rsidRDefault="00F86190" w:rsidP="00F86190">
      <w:pPr>
        <w:autoSpaceDE w:val="0"/>
        <w:autoSpaceDN w:val="0"/>
        <w:adjustRightInd w:val="0"/>
        <w:spacing w:after="0" w:line="240" w:lineRule="auto"/>
        <w:rPr>
          <w:rFonts w:cs="ComicSansMS"/>
        </w:rPr>
      </w:pPr>
      <w:r w:rsidRPr="00F86190">
        <w:rPr>
          <w:rFonts w:cs="ArialMT"/>
        </w:rPr>
        <w:t xml:space="preserve">• </w:t>
      </w:r>
      <w:r w:rsidRPr="00F86190">
        <w:rPr>
          <w:rFonts w:cs="ComicSansMS"/>
        </w:rPr>
        <w:t>Social, emotional and mental health</w:t>
      </w: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MT"/>
          <w:sz w:val="22"/>
          <w:szCs w:val="22"/>
        </w:rPr>
        <w:t xml:space="preserve">• </w:t>
      </w:r>
      <w:r w:rsidRPr="00F86190">
        <w:rPr>
          <w:rFonts w:asciiTheme="minorHAnsi" w:hAnsiTheme="minorHAnsi" w:cs="ComicSansMS"/>
          <w:sz w:val="22"/>
          <w:szCs w:val="22"/>
        </w:rPr>
        <w:t>Physical and sensory</w:t>
      </w:r>
    </w:p>
    <w:p w:rsidR="00F86190" w:rsidRPr="00F86190" w:rsidRDefault="00F86190" w:rsidP="00F86190">
      <w:pPr>
        <w:pStyle w:val="PlainText"/>
        <w:rPr>
          <w:rFonts w:asciiTheme="minorHAnsi" w:hAnsiTheme="minorHAnsi" w:cs="Arial"/>
          <w:sz w:val="22"/>
          <w:szCs w:val="22"/>
        </w:rPr>
      </w:pP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We support these needs with quality first teaching, a variety of intervention</w:t>
      </w:r>
      <w:r w:rsidR="0017447C">
        <w:rPr>
          <w:rFonts w:asciiTheme="minorHAnsi" w:hAnsiTheme="minorHAnsi" w:cs="Arial"/>
          <w:sz w:val="22"/>
          <w:szCs w:val="22"/>
        </w:rPr>
        <w:t>s</w:t>
      </w:r>
      <w:r w:rsidRPr="00F86190">
        <w:rPr>
          <w:rFonts w:asciiTheme="minorHAnsi" w:hAnsiTheme="minorHAnsi" w:cs="Arial"/>
          <w:sz w:val="22"/>
          <w:szCs w:val="22"/>
        </w:rPr>
        <w:t xml:space="preserve">, 1:1 support and the use of specialist equipment if required. </w:t>
      </w:r>
    </w:p>
    <w:p w:rsidR="00F86190" w:rsidRPr="00F86190" w:rsidRDefault="00F86190" w:rsidP="00F86190">
      <w:pPr>
        <w:pStyle w:val="PlainText"/>
        <w:rPr>
          <w:rFonts w:asciiTheme="minorHAnsi" w:hAnsiTheme="minorHAnsi" w:cs="Arial"/>
          <w:sz w:val="22"/>
          <w:szCs w:val="22"/>
        </w:rPr>
      </w:pPr>
    </w:p>
    <w:p w:rsidR="00F86190" w:rsidRPr="00F86190" w:rsidRDefault="00F86190" w:rsidP="00F86190">
      <w:pPr>
        <w:pStyle w:val="PlainText"/>
        <w:rPr>
          <w:rFonts w:asciiTheme="minorHAnsi" w:hAnsiTheme="minorHAnsi" w:cs="Arial"/>
          <w:b/>
          <w:sz w:val="22"/>
          <w:szCs w:val="22"/>
        </w:rPr>
      </w:pPr>
      <w:r w:rsidRPr="00F86190">
        <w:rPr>
          <w:rFonts w:asciiTheme="minorHAnsi" w:hAnsiTheme="minorHAnsi" w:cs="Arial"/>
          <w:b/>
          <w:sz w:val="22"/>
          <w:szCs w:val="22"/>
        </w:rPr>
        <w:t xml:space="preserve">What policies do the school have for identifying children and young people with SEN and assessing their needs? </w:t>
      </w:r>
    </w:p>
    <w:p w:rsidR="00F86190" w:rsidRPr="00F86190" w:rsidRDefault="00F86190" w:rsidP="00F86190">
      <w:pPr>
        <w:pStyle w:val="PlainText"/>
        <w:rPr>
          <w:rFonts w:asciiTheme="minorHAnsi" w:hAnsiTheme="minorHAnsi" w:cs="Arial"/>
          <w:b/>
          <w:sz w:val="22"/>
          <w:szCs w:val="22"/>
        </w:rPr>
      </w:pPr>
    </w:p>
    <w:p w:rsidR="00F86190" w:rsidRPr="00F86190" w:rsidRDefault="00F86190" w:rsidP="00F86190">
      <w:pPr>
        <w:pStyle w:val="PlainText"/>
        <w:numPr>
          <w:ilvl w:val="0"/>
          <w:numId w:val="9"/>
        </w:numPr>
        <w:rPr>
          <w:rFonts w:asciiTheme="minorHAnsi" w:hAnsiTheme="minorHAnsi" w:cs="Arial"/>
          <w:sz w:val="22"/>
          <w:szCs w:val="22"/>
        </w:rPr>
      </w:pPr>
      <w:r w:rsidRPr="00F86190">
        <w:rPr>
          <w:rFonts w:asciiTheme="minorHAnsi" w:hAnsiTheme="minorHAnsi" w:cs="Arial"/>
          <w:sz w:val="22"/>
          <w:szCs w:val="22"/>
        </w:rPr>
        <w:t>If the teacher feels that your child may have a special educational need, or is not making required progress, they will refer your child to me,</w:t>
      </w:r>
      <w:r w:rsidR="0017447C">
        <w:rPr>
          <w:rFonts w:asciiTheme="minorHAnsi" w:hAnsiTheme="minorHAnsi" w:cs="Arial"/>
          <w:sz w:val="22"/>
          <w:szCs w:val="22"/>
        </w:rPr>
        <w:t xml:space="preserve"> the SENCO</w:t>
      </w:r>
      <w:r w:rsidRPr="00F86190">
        <w:rPr>
          <w:rFonts w:asciiTheme="minorHAnsi" w:hAnsiTheme="minorHAnsi" w:cs="Arial"/>
          <w:sz w:val="22"/>
          <w:szCs w:val="22"/>
        </w:rPr>
        <w:t xml:space="preserve">. </w:t>
      </w:r>
    </w:p>
    <w:p w:rsidR="00F86190" w:rsidRPr="00F86190" w:rsidRDefault="00F86190" w:rsidP="00F86190">
      <w:pPr>
        <w:pStyle w:val="PlainText"/>
        <w:numPr>
          <w:ilvl w:val="0"/>
          <w:numId w:val="9"/>
        </w:numPr>
        <w:rPr>
          <w:rFonts w:asciiTheme="minorHAnsi" w:hAnsiTheme="minorHAnsi" w:cs="Arial"/>
          <w:sz w:val="22"/>
          <w:szCs w:val="22"/>
        </w:rPr>
      </w:pPr>
      <w:r w:rsidRPr="00F86190">
        <w:rPr>
          <w:rFonts w:asciiTheme="minorHAnsi" w:hAnsiTheme="minorHAnsi" w:cs="Arial"/>
          <w:sz w:val="22"/>
          <w:szCs w:val="22"/>
        </w:rPr>
        <w:t>I will collect as much relevant information on your child as I can, and then notify you with my findings. From this point on, I will keep in close contact with parents/carers.</w:t>
      </w:r>
    </w:p>
    <w:p w:rsidR="00F86190" w:rsidRPr="00F86190" w:rsidRDefault="00F86190" w:rsidP="00F86190">
      <w:pPr>
        <w:pStyle w:val="PlainText"/>
        <w:numPr>
          <w:ilvl w:val="0"/>
          <w:numId w:val="9"/>
        </w:numPr>
        <w:rPr>
          <w:rFonts w:asciiTheme="minorHAnsi" w:hAnsiTheme="minorHAnsi" w:cs="Arial"/>
          <w:sz w:val="22"/>
          <w:szCs w:val="22"/>
        </w:rPr>
      </w:pPr>
      <w:r w:rsidRPr="00F86190">
        <w:rPr>
          <w:rFonts w:asciiTheme="minorHAnsi" w:hAnsiTheme="minorHAnsi" w:cs="Arial"/>
          <w:sz w:val="22"/>
          <w:szCs w:val="22"/>
        </w:rPr>
        <w:lastRenderedPageBreak/>
        <w:t>I will then carryout some assessments and at this point, I will then refer your child to outside agencies for assessment depending on need, for example: Speech and Language therapists, or Educational Psychologists.</w:t>
      </w:r>
    </w:p>
    <w:p w:rsidR="00F86190" w:rsidRPr="00F86190" w:rsidRDefault="00F86190" w:rsidP="00F86190">
      <w:pPr>
        <w:pStyle w:val="PlainText"/>
        <w:rPr>
          <w:rFonts w:asciiTheme="minorHAnsi" w:hAnsiTheme="minorHAnsi" w:cs="Arial"/>
          <w:sz w:val="22"/>
          <w:szCs w:val="22"/>
        </w:rPr>
      </w:pPr>
    </w:p>
    <w:p w:rsidR="00F86190" w:rsidRPr="00F86190" w:rsidRDefault="00F86190" w:rsidP="00F86190">
      <w:pPr>
        <w:pStyle w:val="PlainText"/>
        <w:rPr>
          <w:rFonts w:asciiTheme="minorHAnsi" w:hAnsiTheme="minorHAnsi" w:cs="Arial"/>
          <w:b/>
          <w:sz w:val="22"/>
          <w:szCs w:val="22"/>
        </w:rPr>
      </w:pPr>
      <w:r w:rsidRPr="00F86190">
        <w:rPr>
          <w:rFonts w:asciiTheme="minorHAnsi" w:hAnsiTheme="minorHAnsi" w:cs="Arial"/>
          <w:b/>
          <w:sz w:val="22"/>
          <w:szCs w:val="22"/>
        </w:rPr>
        <w:t>What are the arrangements for consulting parents of children with SEN and involving them in their child’s education?</w:t>
      </w: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 </w:t>
      </w:r>
    </w:p>
    <w:p w:rsid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If a parent feels that their child may be struggling in school, or feels unhappy about something in school, they can contact school for us to assess the situation and investigate if there is a specialist need. </w:t>
      </w:r>
    </w:p>
    <w:p w:rsidR="0017447C" w:rsidRPr="00F86190" w:rsidRDefault="0017447C" w:rsidP="00F86190">
      <w:pPr>
        <w:pStyle w:val="PlainText"/>
        <w:rPr>
          <w:rFonts w:asciiTheme="minorHAnsi" w:hAnsiTheme="minorHAnsi" w:cs="Arial"/>
          <w:sz w:val="22"/>
          <w:szCs w:val="22"/>
        </w:rPr>
      </w:pPr>
    </w:p>
    <w:p w:rsidR="0017447C"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At Cedar Mount, we feel that the best appro</w:t>
      </w:r>
      <w:r w:rsidR="0017447C">
        <w:rPr>
          <w:rFonts w:asciiTheme="minorHAnsi" w:hAnsiTheme="minorHAnsi" w:cs="Arial"/>
          <w:sz w:val="22"/>
          <w:szCs w:val="22"/>
        </w:rPr>
        <w:t>ach is a team approach. As SENCO</w:t>
      </w:r>
      <w:r w:rsidRPr="00F86190">
        <w:rPr>
          <w:rFonts w:asciiTheme="minorHAnsi" w:hAnsiTheme="minorHAnsi" w:cs="Arial"/>
          <w:sz w:val="22"/>
          <w:szCs w:val="22"/>
        </w:rPr>
        <w:t xml:space="preserve">, I will always keep parents and carers informed and ensure that I am available for consultation when required. </w:t>
      </w:r>
    </w:p>
    <w:p w:rsidR="0017447C" w:rsidRDefault="0017447C" w:rsidP="00F86190">
      <w:pPr>
        <w:pStyle w:val="PlainText"/>
        <w:rPr>
          <w:rFonts w:asciiTheme="minorHAnsi" w:hAnsiTheme="minorHAnsi" w:cs="Arial"/>
          <w:sz w:val="22"/>
          <w:szCs w:val="22"/>
        </w:rPr>
      </w:pP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Decisions will always be made with parental involvement and taking into consideration student needs. </w:t>
      </w:r>
    </w:p>
    <w:p w:rsidR="0017447C" w:rsidRDefault="0017447C" w:rsidP="00F86190">
      <w:pPr>
        <w:pStyle w:val="PlainText"/>
        <w:rPr>
          <w:rFonts w:asciiTheme="minorHAnsi" w:hAnsiTheme="minorHAnsi" w:cs="Arial"/>
          <w:sz w:val="22"/>
          <w:szCs w:val="22"/>
        </w:rPr>
      </w:pP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I will also be available at parent’s evenings throughout the year. </w:t>
      </w:r>
    </w:p>
    <w:p w:rsidR="00F86190" w:rsidRPr="00F86190" w:rsidRDefault="00F86190" w:rsidP="00F86190">
      <w:pPr>
        <w:pStyle w:val="PlainText"/>
        <w:rPr>
          <w:rFonts w:asciiTheme="minorHAnsi" w:hAnsiTheme="minorHAnsi" w:cs="Arial"/>
          <w:sz w:val="22"/>
          <w:szCs w:val="22"/>
        </w:rPr>
      </w:pPr>
    </w:p>
    <w:p w:rsidR="00F86190" w:rsidRPr="00F86190" w:rsidRDefault="00F86190" w:rsidP="00F86190">
      <w:pPr>
        <w:pStyle w:val="PlainText"/>
        <w:rPr>
          <w:rFonts w:asciiTheme="minorHAnsi" w:hAnsiTheme="minorHAnsi" w:cs="Arial"/>
          <w:b/>
          <w:sz w:val="22"/>
          <w:szCs w:val="22"/>
        </w:rPr>
      </w:pPr>
      <w:r w:rsidRPr="00F86190">
        <w:rPr>
          <w:rFonts w:asciiTheme="minorHAnsi" w:hAnsiTheme="minorHAnsi" w:cs="Arial"/>
          <w:b/>
          <w:sz w:val="22"/>
          <w:szCs w:val="22"/>
        </w:rPr>
        <w:t>What are the arrangements for consulting young people with SEN and involving them in their education?</w:t>
      </w: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 </w:t>
      </w: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Students will be involved in any meetings regarding their need, and will be invited to present their views whenever a course of action is being considered. Student views are taken into account throughout any support process. Students will be supported in a secure environment to consider all of their options.</w:t>
      </w:r>
    </w:p>
    <w:p w:rsidR="00F86190" w:rsidRPr="00F86190" w:rsidRDefault="00F86190" w:rsidP="00F86190">
      <w:pPr>
        <w:pStyle w:val="PlainText"/>
        <w:rPr>
          <w:rFonts w:asciiTheme="minorHAnsi" w:hAnsiTheme="minorHAnsi" w:cs="Arial"/>
          <w:sz w:val="22"/>
          <w:szCs w:val="22"/>
        </w:rPr>
      </w:pP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b/>
          <w:sz w:val="22"/>
          <w:szCs w:val="22"/>
        </w:rPr>
        <w:t>What are the arrangements for assessing and reviewing children and young people’s progress towards outcomes?</w:t>
      </w:r>
      <w:r w:rsidRPr="00F86190">
        <w:rPr>
          <w:rFonts w:asciiTheme="minorHAnsi" w:hAnsiTheme="minorHAnsi" w:cs="Arial"/>
          <w:sz w:val="22"/>
          <w:szCs w:val="22"/>
        </w:rPr>
        <w:t xml:space="preserve"> </w:t>
      </w:r>
    </w:p>
    <w:p w:rsidR="00F86190" w:rsidRPr="00F86190" w:rsidRDefault="00F86190" w:rsidP="00F86190">
      <w:pPr>
        <w:pStyle w:val="PlainText"/>
        <w:rPr>
          <w:rFonts w:asciiTheme="minorHAnsi" w:hAnsiTheme="minorHAnsi" w:cs="Arial"/>
          <w:sz w:val="22"/>
          <w:szCs w:val="22"/>
        </w:rPr>
      </w:pP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Annual reviews will take place for students with a</w:t>
      </w:r>
      <w:r w:rsidR="00F5155C">
        <w:rPr>
          <w:rFonts w:asciiTheme="minorHAnsi" w:hAnsiTheme="minorHAnsi" w:cs="Arial"/>
          <w:sz w:val="22"/>
          <w:szCs w:val="22"/>
        </w:rPr>
        <w:t>n</w:t>
      </w:r>
      <w:r w:rsidRPr="00F86190">
        <w:rPr>
          <w:rFonts w:asciiTheme="minorHAnsi" w:hAnsiTheme="minorHAnsi" w:cs="Arial"/>
          <w:sz w:val="22"/>
          <w:szCs w:val="22"/>
        </w:rPr>
        <w:t xml:space="preserve"> Educational Health</w:t>
      </w:r>
      <w:r w:rsidR="0017447C">
        <w:rPr>
          <w:rFonts w:asciiTheme="minorHAnsi" w:hAnsiTheme="minorHAnsi" w:cs="Arial"/>
          <w:sz w:val="22"/>
          <w:szCs w:val="22"/>
        </w:rPr>
        <w:t xml:space="preserve"> and</w:t>
      </w:r>
      <w:r w:rsidRPr="00F86190">
        <w:rPr>
          <w:rFonts w:asciiTheme="minorHAnsi" w:hAnsiTheme="minorHAnsi" w:cs="Arial"/>
          <w:sz w:val="22"/>
          <w:szCs w:val="22"/>
        </w:rPr>
        <w:t xml:space="preserve"> Care Plan</w:t>
      </w:r>
      <w:r w:rsidR="0017447C">
        <w:rPr>
          <w:rFonts w:asciiTheme="minorHAnsi" w:hAnsiTheme="minorHAnsi" w:cs="Arial"/>
          <w:sz w:val="22"/>
          <w:szCs w:val="22"/>
        </w:rPr>
        <w:t xml:space="preserve"> (EHCP)</w:t>
      </w:r>
      <w:r w:rsidRPr="00F86190">
        <w:rPr>
          <w:rFonts w:asciiTheme="minorHAnsi" w:hAnsiTheme="minorHAnsi" w:cs="Arial"/>
          <w:sz w:val="22"/>
          <w:szCs w:val="22"/>
        </w:rPr>
        <w:t>. These reviews will include academic assessment and will take into account, parental views, student views and both social and academic progress.</w:t>
      </w:r>
    </w:p>
    <w:p w:rsidR="00F86190" w:rsidRPr="00F86190" w:rsidRDefault="00F86190" w:rsidP="00F86190">
      <w:pPr>
        <w:pStyle w:val="PlainText"/>
        <w:rPr>
          <w:rFonts w:asciiTheme="minorHAnsi" w:hAnsiTheme="minorHAnsi" w:cs="Arial"/>
          <w:sz w:val="22"/>
          <w:szCs w:val="22"/>
        </w:rPr>
      </w:pPr>
    </w:p>
    <w:p w:rsidR="00F86190" w:rsidRPr="00F86190" w:rsidRDefault="000101B4" w:rsidP="00F86190">
      <w:pPr>
        <w:pStyle w:val="PlainText"/>
        <w:rPr>
          <w:rFonts w:asciiTheme="minorHAnsi" w:hAnsiTheme="minorHAnsi" w:cs="Arial"/>
          <w:sz w:val="22"/>
          <w:szCs w:val="22"/>
        </w:rPr>
      </w:pPr>
      <w:r>
        <w:rPr>
          <w:rFonts w:asciiTheme="minorHAnsi" w:hAnsiTheme="minorHAnsi" w:cs="Arial"/>
          <w:sz w:val="22"/>
          <w:szCs w:val="22"/>
        </w:rPr>
        <w:t>If your chi</w:t>
      </w:r>
      <w:r w:rsidR="0017447C">
        <w:rPr>
          <w:rFonts w:asciiTheme="minorHAnsi" w:hAnsiTheme="minorHAnsi" w:cs="Arial"/>
          <w:sz w:val="22"/>
          <w:szCs w:val="22"/>
        </w:rPr>
        <w:t>ld is on an Access to Learning P</w:t>
      </w:r>
      <w:r>
        <w:rPr>
          <w:rFonts w:asciiTheme="minorHAnsi" w:hAnsiTheme="minorHAnsi" w:cs="Arial"/>
          <w:sz w:val="22"/>
          <w:szCs w:val="22"/>
        </w:rPr>
        <w:t>lan</w:t>
      </w:r>
      <w:r w:rsidR="00F5155C">
        <w:rPr>
          <w:rFonts w:asciiTheme="minorHAnsi" w:hAnsiTheme="minorHAnsi" w:cs="Arial"/>
          <w:sz w:val="22"/>
          <w:szCs w:val="22"/>
        </w:rPr>
        <w:t xml:space="preserve"> (ALP)</w:t>
      </w:r>
      <w:r w:rsidR="00F86190" w:rsidRPr="00F86190">
        <w:rPr>
          <w:rFonts w:asciiTheme="minorHAnsi" w:hAnsiTheme="minorHAnsi" w:cs="Arial"/>
          <w:sz w:val="22"/>
          <w:szCs w:val="22"/>
        </w:rPr>
        <w:t xml:space="preserve"> (Sometimes referred to as an IEP or Pen Profile), then assessments and reviews will be made termly. Again, parents and students will be involved in these reviews and relevant external agencies may be invited to join. </w:t>
      </w:r>
    </w:p>
    <w:p w:rsidR="00F86190" w:rsidRPr="00F86190" w:rsidRDefault="00F86190" w:rsidP="00F86190">
      <w:pPr>
        <w:pStyle w:val="PlainText"/>
        <w:rPr>
          <w:rFonts w:asciiTheme="minorHAnsi" w:hAnsiTheme="minorHAnsi" w:cs="Arial"/>
          <w:sz w:val="22"/>
          <w:szCs w:val="22"/>
        </w:rPr>
      </w:pP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If your child is being monitored, but is not yet on</w:t>
      </w:r>
      <w:r w:rsidR="00F5155C">
        <w:rPr>
          <w:rFonts w:asciiTheme="minorHAnsi" w:hAnsiTheme="minorHAnsi" w:cs="Arial"/>
          <w:sz w:val="22"/>
          <w:szCs w:val="22"/>
        </w:rPr>
        <w:t xml:space="preserve"> an ALP</w:t>
      </w:r>
      <w:r w:rsidRPr="00F86190">
        <w:rPr>
          <w:rFonts w:asciiTheme="minorHAnsi" w:hAnsiTheme="minorHAnsi" w:cs="Arial"/>
          <w:sz w:val="22"/>
          <w:szCs w:val="22"/>
        </w:rPr>
        <w:t xml:space="preserve">, then time frames will be agreed with teachers and parents to assess the success of intervention programmes. </w:t>
      </w:r>
    </w:p>
    <w:p w:rsidR="00F86190" w:rsidRPr="00F86190" w:rsidRDefault="00F86190" w:rsidP="00F86190">
      <w:pPr>
        <w:pStyle w:val="PlainText"/>
        <w:rPr>
          <w:rFonts w:asciiTheme="minorHAnsi" w:hAnsiTheme="minorHAnsi" w:cs="Arial"/>
          <w:sz w:val="22"/>
          <w:szCs w:val="22"/>
        </w:rPr>
      </w:pPr>
    </w:p>
    <w:p w:rsidR="00F86190" w:rsidRPr="00F86190" w:rsidRDefault="00F86190" w:rsidP="00F86190">
      <w:pPr>
        <w:pStyle w:val="PlainText"/>
        <w:rPr>
          <w:rFonts w:asciiTheme="minorHAnsi" w:hAnsiTheme="minorHAnsi" w:cs="Arial"/>
          <w:b/>
          <w:sz w:val="22"/>
          <w:szCs w:val="22"/>
        </w:rPr>
      </w:pPr>
      <w:r w:rsidRPr="00F86190">
        <w:rPr>
          <w:rFonts w:asciiTheme="minorHAnsi" w:hAnsiTheme="minorHAnsi" w:cs="Arial"/>
          <w:b/>
          <w:sz w:val="22"/>
          <w:szCs w:val="22"/>
        </w:rPr>
        <w:t>What are the arrangements for supporting children and young people in moving between phases of education and in preparing for adulthood?</w:t>
      </w:r>
    </w:p>
    <w:p w:rsidR="00F86190" w:rsidRPr="00F86190" w:rsidRDefault="00F86190" w:rsidP="00F86190">
      <w:pPr>
        <w:pStyle w:val="PlainText"/>
        <w:rPr>
          <w:rFonts w:asciiTheme="minorHAnsi" w:hAnsiTheme="minorHAnsi" w:cs="Arial"/>
          <w:b/>
          <w:sz w:val="22"/>
          <w:szCs w:val="22"/>
        </w:rPr>
      </w:pPr>
    </w:p>
    <w:p w:rsidR="0017447C"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As young people prepare for adulthood</w:t>
      </w:r>
      <w:r w:rsidR="000101B4">
        <w:rPr>
          <w:rFonts w:asciiTheme="minorHAnsi" w:hAnsiTheme="minorHAnsi" w:cs="Arial"/>
          <w:sz w:val="22"/>
          <w:szCs w:val="22"/>
        </w:rPr>
        <w:t>,</w:t>
      </w:r>
      <w:r w:rsidRPr="00F86190">
        <w:rPr>
          <w:rFonts w:asciiTheme="minorHAnsi" w:hAnsiTheme="minorHAnsi" w:cs="Arial"/>
          <w:sz w:val="22"/>
          <w:szCs w:val="22"/>
        </w:rPr>
        <w:t xml:space="preserve"> outcomes should reflect their ambitions, which could include higher education, employment, independent living and participation in society. At Cedar Mount we aim to promote a positive and support</w:t>
      </w:r>
      <w:r w:rsidR="000101B4">
        <w:rPr>
          <w:rFonts w:asciiTheme="minorHAnsi" w:hAnsiTheme="minorHAnsi" w:cs="Arial"/>
          <w:sz w:val="22"/>
          <w:szCs w:val="22"/>
        </w:rPr>
        <w:t>ive</w:t>
      </w:r>
      <w:r w:rsidRPr="00F86190">
        <w:rPr>
          <w:rFonts w:asciiTheme="minorHAnsi" w:hAnsiTheme="minorHAnsi" w:cs="Arial"/>
          <w:sz w:val="22"/>
          <w:szCs w:val="22"/>
        </w:rPr>
        <w:t xml:space="preserve"> transition for further learning, or employment. </w:t>
      </w:r>
    </w:p>
    <w:p w:rsidR="0017447C" w:rsidRDefault="0017447C" w:rsidP="00F86190">
      <w:pPr>
        <w:pStyle w:val="PlainText"/>
        <w:rPr>
          <w:rFonts w:asciiTheme="minorHAnsi" w:hAnsiTheme="minorHAnsi" w:cs="Arial"/>
          <w:sz w:val="22"/>
          <w:szCs w:val="22"/>
        </w:rPr>
      </w:pP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Any intervention decided in school will be aimed at independence, ability to learn, and skills for adulthood.</w:t>
      </w:r>
    </w:p>
    <w:p w:rsidR="00F86190" w:rsidRPr="00F86190" w:rsidRDefault="00F86190" w:rsidP="00F86190">
      <w:pPr>
        <w:pStyle w:val="PlainText"/>
        <w:rPr>
          <w:rFonts w:asciiTheme="minorHAnsi" w:hAnsiTheme="minorHAnsi" w:cs="Arial"/>
          <w:sz w:val="22"/>
          <w:szCs w:val="22"/>
        </w:rPr>
      </w:pP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We also offe</w:t>
      </w:r>
      <w:r w:rsidR="0017447C">
        <w:rPr>
          <w:rFonts w:asciiTheme="minorHAnsi" w:hAnsiTheme="minorHAnsi" w:cs="Arial"/>
          <w:sz w:val="22"/>
          <w:szCs w:val="22"/>
        </w:rPr>
        <w:t>r a career service, and as SENCO</w:t>
      </w:r>
      <w:r w:rsidRPr="00F86190">
        <w:rPr>
          <w:rFonts w:asciiTheme="minorHAnsi" w:hAnsiTheme="minorHAnsi" w:cs="Arial"/>
          <w:sz w:val="22"/>
          <w:szCs w:val="22"/>
        </w:rPr>
        <w:t xml:space="preserve">, I aim to develop strong relationships with post-16 providers, in order to ease transition and share relevant information. </w:t>
      </w:r>
    </w:p>
    <w:p w:rsidR="00F86190" w:rsidRPr="0017447C" w:rsidRDefault="00F86190" w:rsidP="0017447C">
      <w:pPr>
        <w:pStyle w:val="PlainText"/>
        <w:rPr>
          <w:rFonts w:asciiTheme="minorHAnsi" w:hAnsiTheme="minorHAnsi" w:cs="Arial"/>
          <w:sz w:val="22"/>
          <w:szCs w:val="22"/>
        </w:rPr>
      </w:pPr>
      <w:r w:rsidRPr="00F86190">
        <w:rPr>
          <w:rFonts w:asciiTheme="minorHAnsi" w:hAnsiTheme="minorHAnsi" w:cs="Arial"/>
          <w:sz w:val="22"/>
          <w:szCs w:val="22"/>
        </w:rPr>
        <w:t xml:space="preserve"> </w:t>
      </w:r>
    </w:p>
    <w:p w:rsidR="00F86190" w:rsidRPr="00F86190" w:rsidRDefault="00F86190" w:rsidP="00F86190">
      <w:pPr>
        <w:pStyle w:val="PlainText"/>
        <w:rPr>
          <w:rFonts w:asciiTheme="minorHAnsi" w:hAnsiTheme="minorHAnsi" w:cs="Arial"/>
          <w:b/>
          <w:sz w:val="22"/>
          <w:szCs w:val="22"/>
        </w:rPr>
      </w:pPr>
      <w:r w:rsidRPr="00F86190">
        <w:rPr>
          <w:rFonts w:asciiTheme="minorHAnsi" w:hAnsiTheme="minorHAnsi" w:cs="Arial"/>
          <w:b/>
          <w:sz w:val="22"/>
          <w:szCs w:val="22"/>
        </w:rPr>
        <w:t xml:space="preserve">What approach is used when teaching children and young people with SEN? </w:t>
      </w:r>
    </w:p>
    <w:p w:rsidR="00F86190" w:rsidRPr="00F86190" w:rsidRDefault="00F86190" w:rsidP="00F86190">
      <w:pPr>
        <w:pStyle w:val="PlainText"/>
        <w:rPr>
          <w:rFonts w:asciiTheme="minorHAnsi" w:hAnsiTheme="minorHAnsi" w:cs="Arial"/>
          <w:b/>
          <w:sz w:val="22"/>
          <w:szCs w:val="22"/>
        </w:rPr>
      </w:pPr>
    </w:p>
    <w:p w:rsid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A quality first teaching will always be at the foremost of the provision at Cedar Mount. We encourage students of SEN to learn alongside peers in a safe, stimulating learning environment. If a child’s need prevents them from learning in this way, I will assess the needs and the barrier</w:t>
      </w:r>
      <w:r w:rsidR="0017447C">
        <w:rPr>
          <w:rFonts w:asciiTheme="minorHAnsi" w:hAnsiTheme="minorHAnsi" w:cs="Arial"/>
          <w:sz w:val="22"/>
          <w:szCs w:val="22"/>
        </w:rPr>
        <w:t>s to learning, and then match a</w:t>
      </w:r>
      <w:r w:rsidRPr="00F86190">
        <w:rPr>
          <w:rFonts w:asciiTheme="minorHAnsi" w:hAnsiTheme="minorHAnsi" w:cs="Arial"/>
          <w:sz w:val="22"/>
          <w:szCs w:val="22"/>
        </w:rPr>
        <w:t xml:space="preserve"> </w:t>
      </w:r>
      <w:r w:rsidR="0017447C" w:rsidRPr="00F86190">
        <w:rPr>
          <w:rFonts w:asciiTheme="minorHAnsi" w:hAnsiTheme="minorHAnsi" w:cs="Arial"/>
          <w:sz w:val="22"/>
          <w:szCs w:val="22"/>
        </w:rPr>
        <w:t xml:space="preserve">suitable </w:t>
      </w:r>
      <w:r w:rsidRPr="00F86190">
        <w:rPr>
          <w:rFonts w:asciiTheme="minorHAnsi" w:hAnsiTheme="minorHAnsi" w:cs="Arial"/>
          <w:sz w:val="22"/>
          <w:szCs w:val="22"/>
        </w:rPr>
        <w:t xml:space="preserve">intervention. </w:t>
      </w:r>
    </w:p>
    <w:p w:rsidR="0017447C" w:rsidRPr="00F86190" w:rsidRDefault="0017447C" w:rsidP="00F86190">
      <w:pPr>
        <w:pStyle w:val="PlainText"/>
        <w:rPr>
          <w:rFonts w:asciiTheme="minorHAnsi" w:hAnsiTheme="minorHAnsi" w:cs="Arial"/>
          <w:sz w:val="22"/>
          <w:szCs w:val="22"/>
        </w:rPr>
      </w:pP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Work will be differentiated and teachers will provide targets for your child. </w:t>
      </w:r>
    </w:p>
    <w:p w:rsidR="0017447C" w:rsidRDefault="0017447C" w:rsidP="00F86190">
      <w:pPr>
        <w:autoSpaceDE w:val="0"/>
        <w:autoSpaceDN w:val="0"/>
        <w:adjustRightInd w:val="0"/>
        <w:spacing w:after="0" w:line="240" w:lineRule="auto"/>
        <w:rPr>
          <w:rFonts w:cs="ArialMT"/>
          <w:color w:val="000000"/>
        </w:rPr>
      </w:pPr>
    </w:p>
    <w:p w:rsidR="00F86190" w:rsidRPr="00F86190" w:rsidRDefault="0017447C" w:rsidP="00F86190">
      <w:pPr>
        <w:autoSpaceDE w:val="0"/>
        <w:autoSpaceDN w:val="0"/>
        <w:adjustRightInd w:val="0"/>
        <w:spacing w:after="0" w:line="240" w:lineRule="auto"/>
        <w:rPr>
          <w:rFonts w:cs="ArialMT"/>
          <w:color w:val="000000"/>
        </w:rPr>
      </w:pPr>
      <w:r>
        <w:rPr>
          <w:rFonts w:cs="ArialMT"/>
          <w:color w:val="000000"/>
        </w:rPr>
        <w:t>Below is a list of some of the a</w:t>
      </w:r>
      <w:r w:rsidR="00F86190" w:rsidRPr="00F86190">
        <w:rPr>
          <w:rFonts w:cs="ArialMT"/>
          <w:color w:val="000000"/>
        </w:rPr>
        <w:t>dditional suppo</w:t>
      </w:r>
      <w:r>
        <w:rPr>
          <w:rFonts w:cs="ArialMT"/>
          <w:color w:val="000000"/>
        </w:rPr>
        <w:t>rt provision</w:t>
      </w:r>
      <w:r w:rsidR="00F5155C">
        <w:rPr>
          <w:rFonts w:cs="ArialMT"/>
          <w:color w:val="000000"/>
        </w:rPr>
        <w:t xml:space="preserve"> provided at Cedar Mount</w:t>
      </w:r>
      <w:r w:rsidR="00F86190" w:rsidRPr="00F86190">
        <w:rPr>
          <w:rFonts w:cs="ArialMT"/>
          <w:color w:val="000000"/>
        </w:rPr>
        <w:t>:</w:t>
      </w:r>
    </w:p>
    <w:p w:rsidR="00F86190" w:rsidRPr="00F86190" w:rsidRDefault="00F86190" w:rsidP="00F86190">
      <w:pPr>
        <w:pStyle w:val="ListParagraph"/>
        <w:numPr>
          <w:ilvl w:val="0"/>
          <w:numId w:val="9"/>
        </w:numPr>
        <w:autoSpaceDE w:val="0"/>
        <w:autoSpaceDN w:val="0"/>
        <w:adjustRightInd w:val="0"/>
        <w:spacing w:after="0" w:line="240" w:lineRule="auto"/>
        <w:rPr>
          <w:rFonts w:cs="ArialMT"/>
          <w:color w:val="000000"/>
        </w:rPr>
      </w:pPr>
      <w:r w:rsidRPr="00F86190">
        <w:rPr>
          <w:rFonts w:cs="ArialMT"/>
          <w:color w:val="000000"/>
        </w:rPr>
        <w:t>One-to-one Precision Teaching in Literacy and/or Numeracy.</w:t>
      </w:r>
    </w:p>
    <w:p w:rsidR="00D66EC3" w:rsidRDefault="00D66EC3" w:rsidP="00F86190">
      <w:pPr>
        <w:pStyle w:val="ListParagraph"/>
        <w:numPr>
          <w:ilvl w:val="0"/>
          <w:numId w:val="10"/>
        </w:numPr>
        <w:autoSpaceDE w:val="0"/>
        <w:autoSpaceDN w:val="0"/>
        <w:adjustRightInd w:val="0"/>
        <w:spacing w:after="0" w:line="240" w:lineRule="auto"/>
        <w:rPr>
          <w:rFonts w:cs="ArialMT"/>
          <w:color w:val="000000"/>
        </w:rPr>
      </w:pPr>
      <w:r>
        <w:rPr>
          <w:rFonts w:cs="ArialMT"/>
          <w:color w:val="000000"/>
        </w:rPr>
        <w:t>Grow@ks3 reading intervention</w:t>
      </w:r>
    </w:p>
    <w:p w:rsidR="00D66EC3" w:rsidRDefault="00D66EC3" w:rsidP="00F86190">
      <w:pPr>
        <w:pStyle w:val="ListParagraph"/>
        <w:numPr>
          <w:ilvl w:val="0"/>
          <w:numId w:val="10"/>
        </w:numPr>
        <w:autoSpaceDE w:val="0"/>
        <w:autoSpaceDN w:val="0"/>
        <w:adjustRightInd w:val="0"/>
        <w:spacing w:after="0" w:line="240" w:lineRule="auto"/>
        <w:rPr>
          <w:rFonts w:cs="ArialMT"/>
          <w:color w:val="000000"/>
        </w:rPr>
      </w:pPr>
      <w:r>
        <w:rPr>
          <w:rFonts w:cs="ArialMT"/>
          <w:color w:val="000000"/>
        </w:rPr>
        <w:t>Inference intervention</w:t>
      </w:r>
    </w:p>
    <w:p w:rsidR="00D66EC3" w:rsidRDefault="00D66EC3" w:rsidP="00F86190">
      <w:pPr>
        <w:pStyle w:val="ListParagraph"/>
        <w:numPr>
          <w:ilvl w:val="0"/>
          <w:numId w:val="10"/>
        </w:numPr>
        <w:autoSpaceDE w:val="0"/>
        <w:autoSpaceDN w:val="0"/>
        <w:adjustRightInd w:val="0"/>
        <w:spacing w:after="0" w:line="240" w:lineRule="auto"/>
        <w:rPr>
          <w:rFonts w:cs="ArialMT"/>
          <w:color w:val="000000"/>
        </w:rPr>
      </w:pPr>
      <w:r>
        <w:rPr>
          <w:rFonts w:cs="ArialMT"/>
          <w:color w:val="000000"/>
        </w:rPr>
        <w:t>Nurture Groups</w:t>
      </w:r>
    </w:p>
    <w:p w:rsidR="00D66EC3" w:rsidRDefault="00D66EC3" w:rsidP="00F86190">
      <w:pPr>
        <w:pStyle w:val="ListParagraph"/>
        <w:numPr>
          <w:ilvl w:val="0"/>
          <w:numId w:val="10"/>
        </w:numPr>
        <w:autoSpaceDE w:val="0"/>
        <w:autoSpaceDN w:val="0"/>
        <w:adjustRightInd w:val="0"/>
        <w:spacing w:after="0" w:line="240" w:lineRule="auto"/>
        <w:rPr>
          <w:rFonts w:cs="ArialMT"/>
          <w:color w:val="000000"/>
        </w:rPr>
      </w:pPr>
      <w:r>
        <w:rPr>
          <w:rFonts w:cs="ArialMT"/>
          <w:color w:val="000000"/>
        </w:rPr>
        <w:t>Lego Therapy</w:t>
      </w:r>
    </w:p>
    <w:p w:rsidR="00D66EC3" w:rsidRDefault="00D66EC3" w:rsidP="00F86190">
      <w:pPr>
        <w:pStyle w:val="ListParagraph"/>
        <w:numPr>
          <w:ilvl w:val="0"/>
          <w:numId w:val="10"/>
        </w:numPr>
        <w:autoSpaceDE w:val="0"/>
        <w:autoSpaceDN w:val="0"/>
        <w:adjustRightInd w:val="0"/>
        <w:spacing w:after="0" w:line="240" w:lineRule="auto"/>
        <w:rPr>
          <w:rFonts w:cs="ArialMT"/>
          <w:color w:val="000000"/>
        </w:rPr>
      </w:pPr>
      <w:r>
        <w:rPr>
          <w:rFonts w:cs="ArialMT"/>
          <w:color w:val="000000"/>
        </w:rPr>
        <w:t>Talking Therapy</w:t>
      </w:r>
    </w:p>
    <w:p w:rsidR="00F86190" w:rsidRPr="00F86190" w:rsidRDefault="00F86190" w:rsidP="00F86190">
      <w:pPr>
        <w:pStyle w:val="ListParagraph"/>
        <w:numPr>
          <w:ilvl w:val="0"/>
          <w:numId w:val="10"/>
        </w:numPr>
        <w:autoSpaceDE w:val="0"/>
        <w:autoSpaceDN w:val="0"/>
        <w:adjustRightInd w:val="0"/>
        <w:spacing w:after="0" w:line="240" w:lineRule="auto"/>
        <w:rPr>
          <w:rFonts w:cs="ArialMT"/>
          <w:color w:val="000000"/>
        </w:rPr>
      </w:pPr>
      <w:r w:rsidRPr="00F86190">
        <w:rPr>
          <w:rFonts w:cs="ArialMT"/>
          <w:color w:val="000000"/>
        </w:rPr>
        <w:t>Guided Reading – a small group Literacy intervention to support learners with Dyslexic tendencies, or those not making sufficient progress in reading, spelling and/or comprehension to develop phonics, spelling and comprehension skills.</w:t>
      </w:r>
    </w:p>
    <w:p w:rsidR="00F86190" w:rsidRPr="000101B4" w:rsidRDefault="00F86190" w:rsidP="00F86190">
      <w:pPr>
        <w:pStyle w:val="PlainText"/>
        <w:numPr>
          <w:ilvl w:val="0"/>
          <w:numId w:val="10"/>
        </w:numPr>
        <w:rPr>
          <w:rFonts w:asciiTheme="minorHAnsi" w:hAnsiTheme="minorHAnsi" w:cs="Arial"/>
          <w:b/>
          <w:sz w:val="22"/>
          <w:szCs w:val="22"/>
        </w:rPr>
      </w:pPr>
      <w:r w:rsidRPr="00F86190">
        <w:rPr>
          <w:rFonts w:asciiTheme="minorHAnsi" w:hAnsiTheme="minorHAnsi" w:cs="ArialMT"/>
          <w:color w:val="000000"/>
          <w:sz w:val="22"/>
          <w:szCs w:val="22"/>
        </w:rPr>
        <w:t xml:space="preserve">42nd Street Counselling sessions (external provider: </w:t>
      </w:r>
      <w:hyperlink r:id="rId9" w:history="1">
        <w:r w:rsidRPr="00F86190">
          <w:rPr>
            <w:rStyle w:val="Hyperlink"/>
            <w:rFonts w:asciiTheme="minorHAnsi" w:hAnsiTheme="minorHAnsi" w:cs="ArialMT"/>
            <w:sz w:val="22"/>
            <w:szCs w:val="22"/>
          </w:rPr>
          <w:t>http://42ndstreet.org.uk/contact-us/</w:t>
        </w:r>
      </w:hyperlink>
      <w:r w:rsidRPr="00F86190">
        <w:rPr>
          <w:rFonts w:asciiTheme="minorHAnsi" w:hAnsiTheme="minorHAnsi" w:cs="ArialMT"/>
          <w:color w:val="000000"/>
          <w:sz w:val="22"/>
          <w:szCs w:val="22"/>
        </w:rPr>
        <w:t>).</w:t>
      </w:r>
    </w:p>
    <w:p w:rsidR="000101B4" w:rsidRPr="000101B4" w:rsidRDefault="000101B4" w:rsidP="00F86190">
      <w:pPr>
        <w:pStyle w:val="PlainText"/>
        <w:numPr>
          <w:ilvl w:val="0"/>
          <w:numId w:val="10"/>
        </w:numPr>
        <w:rPr>
          <w:rFonts w:asciiTheme="minorHAnsi" w:hAnsiTheme="minorHAnsi" w:cs="Arial"/>
          <w:b/>
          <w:sz w:val="22"/>
          <w:szCs w:val="22"/>
        </w:rPr>
      </w:pPr>
      <w:r>
        <w:rPr>
          <w:rFonts w:asciiTheme="minorHAnsi" w:hAnsiTheme="minorHAnsi" w:cs="ArialMT"/>
          <w:color w:val="000000"/>
          <w:sz w:val="22"/>
          <w:szCs w:val="22"/>
        </w:rPr>
        <w:t>Anger management sessions</w:t>
      </w:r>
    </w:p>
    <w:p w:rsidR="000101B4" w:rsidRPr="000101B4" w:rsidRDefault="000101B4" w:rsidP="00F86190">
      <w:pPr>
        <w:pStyle w:val="PlainText"/>
        <w:numPr>
          <w:ilvl w:val="0"/>
          <w:numId w:val="10"/>
        </w:numPr>
        <w:rPr>
          <w:rFonts w:asciiTheme="minorHAnsi" w:hAnsiTheme="minorHAnsi" w:cs="Arial"/>
          <w:b/>
          <w:sz w:val="22"/>
          <w:szCs w:val="22"/>
        </w:rPr>
      </w:pPr>
      <w:r>
        <w:rPr>
          <w:rFonts w:asciiTheme="minorHAnsi" w:hAnsiTheme="minorHAnsi" w:cs="ArialMT"/>
          <w:color w:val="000000"/>
          <w:sz w:val="22"/>
          <w:szCs w:val="22"/>
        </w:rPr>
        <w:t>Emotional Literacy Support</w:t>
      </w:r>
    </w:p>
    <w:p w:rsidR="000101B4" w:rsidRPr="0017447C" w:rsidRDefault="0017447C" w:rsidP="00F86190">
      <w:pPr>
        <w:pStyle w:val="PlainText"/>
        <w:numPr>
          <w:ilvl w:val="0"/>
          <w:numId w:val="10"/>
        </w:numPr>
        <w:rPr>
          <w:rFonts w:asciiTheme="minorHAnsi" w:hAnsiTheme="minorHAnsi" w:cs="Arial"/>
          <w:b/>
          <w:sz w:val="22"/>
          <w:szCs w:val="22"/>
        </w:rPr>
      </w:pPr>
      <w:r>
        <w:rPr>
          <w:rFonts w:asciiTheme="minorHAnsi" w:hAnsiTheme="minorHAnsi" w:cs="ArialMT"/>
          <w:color w:val="000000"/>
          <w:sz w:val="22"/>
          <w:szCs w:val="22"/>
        </w:rPr>
        <w:t>Garden Therapy</w:t>
      </w:r>
    </w:p>
    <w:p w:rsidR="0017447C" w:rsidRPr="0017447C" w:rsidRDefault="0017447C" w:rsidP="00F86190">
      <w:pPr>
        <w:pStyle w:val="PlainText"/>
        <w:numPr>
          <w:ilvl w:val="0"/>
          <w:numId w:val="10"/>
        </w:numPr>
        <w:rPr>
          <w:rFonts w:asciiTheme="minorHAnsi" w:hAnsiTheme="minorHAnsi" w:cs="Arial"/>
          <w:b/>
          <w:sz w:val="22"/>
          <w:szCs w:val="22"/>
        </w:rPr>
      </w:pPr>
      <w:r>
        <w:rPr>
          <w:rFonts w:asciiTheme="minorHAnsi" w:hAnsiTheme="minorHAnsi" w:cs="ArialMT"/>
          <w:color w:val="000000"/>
          <w:sz w:val="22"/>
          <w:szCs w:val="22"/>
        </w:rPr>
        <w:t>Zones of regulation</w:t>
      </w:r>
    </w:p>
    <w:p w:rsidR="0017447C" w:rsidRDefault="0017447C" w:rsidP="000101B4">
      <w:pPr>
        <w:pStyle w:val="PlainText"/>
        <w:numPr>
          <w:ilvl w:val="0"/>
          <w:numId w:val="10"/>
        </w:numPr>
        <w:rPr>
          <w:rFonts w:asciiTheme="minorHAnsi" w:hAnsiTheme="minorHAnsi" w:cs="Arial"/>
          <w:b/>
          <w:sz w:val="22"/>
          <w:szCs w:val="22"/>
        </w:rPr>
      </w:pPr>
      <w:r>
        <w:rPr>
          <w:rFonts w:asciiTheme="minorHAnsi" w:hAnsiTheme="minorHAnsi" w:cs="ArialMT"/>
          <w:color w:val="000000"/>
          <w:sz w:val="22"/>
          <w:szCs w:val="22"/>
        </w:rPr>
        <w:t>Art Therapy</w:t>
      </w:r>
    </w:p>
    <w:p w:rsidR="000101B4" w:rsidRPr="0017447C" w:rsidRDefault="000101B4" w:rsidP="0017447C">
      <w:pPr>
        <w:pStyle w:val="PlainText"/>
        <w:rPr>
          <w:rFonts w:asciiTheme="minorHAnsi" w:hAnsiTheme="minorHAnsi" w:cs="Arial"/>
          <w:b/>
          <w:sz w:val="22"/>
          <w:szCs w:val="22"/>
        </w:rPr>
      </w:pPr>
    </w:p>
    <w:p w:rsidR="00F86190" w:rsidRPr="00F86190" w:rsidRDefault="00F86190" w:rsidP="00F86190">
      <w:pPr>
        <w:pStyle w:val="PlainText"/>
        <w:rPr>
          <w:rFonts w:asciiTheme="minorHAnsi" w:hAnsiTheme="minorHAnsi" w:cs="Arial"/>
          <w:b/>
          <w:sz w:val="22"/>
          <w:szCs w:val="22"/>
        </w:rPr>
      </w:pPr>
      <w:r w:rsidRPr="00F86190">
        <w:rPr>
          <w:rFonts w:asciiTheme="minorHAnsi" w:hAnsiTheme="minorHAnsi" w:cs="Arial"/>
          <w:b/>
          <w:sz w:val="22"/>
          <w:szCs w:val="22"/>
        </w:rPr>
        <w:t>How are adaptations made to the curriculum and the learning environment of children and young people with SEN?</w:t>
      </w:r>
    </w:p>
    <w:p w:rsidR="00F86190" w:rsidRPr="00F86190" w:rsidRDefault="00F86190" w:rsidP="00F86190">
      <w:pPr>
        <w:pStyle w:val="PlainText"/>
        <w:rPr>
          <w:rFonts w:asciiTheme="minorHAnsi" w:hAnsiTheme="minorHAnsi" w:cs="Arial"/>
          <w:sz w:val="22"/>
          <w:szCs w:val="22"/>
        </w:rPr>
      </w:pPr>
    </w:p>
    <w:p w:rsid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Adaptations are made to the curriculum taking into account specific needs and individual learning styles. Quality first teaching will ensure a vari</w:t>
      </w:r>
      <w:r w:rsidR="0017447C">
        <w:rPr>
          <w:rFonts w:asciiTheme="minorHAnsi" w:hAnsiTheme="minorHAnsi" w:cs="Arial"/>
          <w:sz w:val="22"/>
          <w:szCs w:val="22"/>
        </w:rPr>
        <w:t>ety of techniques are used with</w:t>
      </w:r>
      <w:r w:rsidRPr="00F86190">
        <w:rPr>
          <w:rFonts w:asciiTheme="minorHAnsi" w:hAnsiTheme="minorHAnsi" w:cs="Arial"/>
          <w:sz w:val="22"/>
          <w:szCs w:val="22"/>
        </w:rPr>
        <w:t xml:space="preserve">in the classroom. </w:t>
      </w:r>
    </w:p>
    <w:p w:rsidR="0017447C" w:rsidRPr="00F86190" w:rsidRDefault="0017447C" w:rsidP="00F86190">
      <w:pPr>
        <w:pStyle w:val="PlainText"/>
        <w:rPr>
          <w:rFonts w:asciiTheme="minorHAnsi" w:hAnsiTheme="minorHAnsi" w:cs="Arial"/>
          <w:sz w:val="22"/>
          <w:szCs w:val="22"/>
        </w:rPr>
      </w:pP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We also offer:</w:t>
      </w:r>
    </w:p>
    <w:p w:rsidR="00F86190" w:rsidRPr="00F86190" w:rsidRDefault="00F86190" w:rsidP="00F86190">
      <w:pPr>
        <w:autoSpaceDE w:val="0"/>
        <w:autoSpaceDN w:val="0"/>
        <w:adjustRightInd w:val="0"/>
        <w:spacing w:after="0" w:line="240" w:lineRule="auto"/>
        <w:rPr>
          <w:rFonts w:cs="ArialMT"/>
        </w:rPr>
      </w:pPr>
      <w:r w:rsidRPr="00F86190">
        <w:rPr>
          <w:rFonts w:cs="Symbol"/>
        </w:rPr>
        <w:t xml:space="preserve">• </w:t>
      </w:r>
      <w:r w:rsidRPr="00F86190">
        <w:rPr>
          <w:rFonts w:cs="ArialMT"/>
        </w:rPr>
        <w:t>Differentiated teaching and learning</w:t>
      </w:r>
    </w:p>
    <w:p w:rsidR="00F86190" w:rsidRPr="00F86190" w:rsidRDefault="00F86190" w:rsidP="00F86190">
      <w:pPr>
        <w:autoSpaceDE w:val="0"/>
        <w:autoSpaceDN w:val="0"/>
        <w:adjustRightInd w:val="0"/>
        <w:spacing w:after="0" w:line="240" w:lineRule="auto"/>
        <w:rPr>
          <w:rFonts w:cs="ArialMT"/>
        </w:rPr>
      </w:pPr>
      <w:r w:rsidRPr="00F86190">
        <w:rPr>
          <w:rFonts w:cs="Symbol"/>
        </w:rPr>
        <w:t xml:space="preserve">• </w:t>
      </w:r>
      <w:r w:rsidRPr="00F86190">
        <w:rPr>
          <w:rFonts w:cs="ArialMT"/>
        </w:rPr>
        <w:t>In class Learning Mentor support</w:t>
      </w:r>
    </w:p>
    <w:p w:rsidR="00F86190" w:rsidRPr="00F86190" w:rsidRDefault="00F86190" w:rsidP="00F86190">
      <w:pPr>
        <w:autoSpaceDE w:val="0"/>
        <w:autoSpaceDN w:val="0"/>
        <w:adjustRightInd w:val="0"/>
        <w:spacing w:after="0" w:line="240" w:lineRule="auto"/>
        <w:rPr>
          <w:rFonts w:cs="ArialMT"/>
        </w:rPr>
      </w:pPr>
      <w:r w:rsidRPr="00F86190">
        <w:rPr>
          <w:rFonts w:cs="Symbol"/>
        </w:rPr>
        <w:t xml:space="preserve">• </w:t>
      </w:r>
      <w:r w:rsidRPr="00F86190">
        <w:rPr>
          <w:rFonts w:cs="ArialMT"/>
        </w:rPr>
        <w:t>Literacy Intervention</w:t>
      </w:r>
    </w:p>
    <w:p w:rsidR="00F86190" w:rsidRPr="00F86190" w:rsidRDefault="00F86190" w:rsidP="00F86190">
      <w:pPr>
        <w:autoSpaceDE w:val="0"/>
        <w:autoSpaceDN w:val="0"/>
        <w:adjustRightInd w:val="0"/>
        <w:spacing w:after="0" w:line="240" w:lineRule="auto"/>
        <w:rPr>
          <w:rFonts w:cs="ArialMT"/>
        </w:rPr>
      </w:pPr>
      <w:r w:rsidRPr="00F86190">
        <w:rPr>
          <w:rFonts w:cs="Symbol"/>
        </w:rPr>
        <w:t xml:space="preserve">• </w:t>
      </w:r>
      <w:r w:rsidRPr="00F86190">
        <w:rPr>
          <w:rFonts w:cs="ArialMT"/>
        </w:rPr>
        <w:t>Numeracy Intervention</w:t>
      </w:r>
    </w:p>
    <w:p w:rsidR="00F86190" w:rsidRPr="00F86190" w:rsidRDefault="00F86190" w:rsidP="00F86190">
      <w:pPr>
        <w:autoSpaceDE w:val="0"/>
        <w:autoSpaceDN w:val="0"/>
        <w:adjustRightInd w:val="0"/>
        <w:spacing w:after="0" w:line="240" w:lineRule="auto"/>
        <w:rPr>
          <w:rFonts w:cs="ArialMT"/>
        </w:rPr>
      </w:pPr>
      <w:r w:rsidRPr="00F86190">
        <w:rPr>
          <w:rFonts w:cs="Symbol"/>
        </w:rPr>
        <w:t xml:space="preserve">• </w:t>
      </w:r>
      <w:r w:rsidRPr="00F86190">
        <w:rPr>
          <w:rFonts w:cs="ArialMT"/>
        </w:rPr>
        <w:t>Guided Reading (small group intervention programme)</w:t>
      </w:r>
    </w:p>
    <w:p w:rsidR="00F86190" w:rsidRPr="00F86190" w:rsidRDefault="00F86190" w:rsidP="00F86190">
      <w:pPr>
        <w:autoSpaceDE w:val="0"/>
        <w:autoSpaceDN w:val="0"/>
        <w:adjustRightInd w:val="0"/>
        <w:spacing w:after="0" w:line="240" w:lineRule="auto"/>
        <w:rPr>
          <w:rFonts w:cs="ArialMT"/>
        </w:rPr>
      </w:pPr>
      <w:r w:rsidRPr="00F86190">
        <w:rPr>
          <w:rFonts w:cs="Symbol"/>
        </w:rPr>
        <w:t xml:space="preserve">• </w:t>
      </w:r>
      <w:r w:rsidRPr="00F86190">
        <w:rPr>
          <w:rFonts w:cs="ArialMT"/>
        </w:rPr>
        <w:t>Precision Teaching (One-to-one intervention programme)</w:t>
      </w:r>
    </w:p>
    <w:p w:rsidR="00F86190" w:rsidRDefault="00F86190" w:rsidP="00F86190">
      <w:pPr>
        <w:pStyle w:val="PlainText"/>
        <w:rPr>
          <w:rFonts w:asciiTheme="minorHAnsi" w:hAnsiTheme="minorHAnsi" w:cs="ArialMT"/>
          <w:sz w:val="22"/>
          <w:szCs w:val="22"/>
        </w:rPr>
      </w:pPr>
      <w:r w:rsidRPr="00F86190">
        <w:rPr>
          <w:rFonts w:asciiTheme="minorHAnsi" w:hAnsiTheme="minorHAnsi" w:cs="Symbol"/>
          <w:sz w:val="22"/>
          <w:szCs w:val="22"/>
        </w:rPr>
        <w:t xml:space="preserve">• </w:t>
      </w:r>
      <w:r w:rsidRPr="00F86190">
        <w:rPr>
          <w:rFonts w:asciiTheme="minorHAnsi" w:hAnsiTheme="minorHAnsi" w:cs="ArialMT"/>
          <w:sz w:val="22"/>
          <w:szCs w:val="22"/>
        </w:rPr>
        <w:t>Homework Club (staffed by Academic Mentors and Learning Mentors)</w:t>
      </w:r>
    </w:p>
    <w:p w:rsidR="00F86190" w:rsidRDefault="00F86190" w:rsidP="00F86190">
      <w:pPr>
        <w:pStyle w:val="PlainText"/>
        <w:rPr>
          <w:rFonts w:asciiTheme="minorHAnsi" w:hAnsiTheme="minorHAnsi" w:cs="ArialMT"/>
          <w:sz w:val="22"/>
          <w:szCs w:val="22"/>
        </w:rPr>
      </w:pPr>
    </w:p>
    <w:p w:rsid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We also make adaptations to exam procedures to ensure a fair assessment process for all students. </w:t>
      </w:r>
    </w:p>
    <w:p w:rsidR="00F86190" w:rsidRDefault="00F86190" w:rsidP="00F86190">
      <w:pPr>
        <w:pStyle w:val="PlainText"/>
        <w:rPr>
          <w:rFonts w:asciiTheme="minorHAnsi" w:hAnsiTheme="minorHAnsi" w:cs="Arial"/>
          <w:sz w:val="22"/>
          <w:szCs w:val="22"/>
        </w:rPr>
      </w:pPr>
    </w:p>
    <w:p w:rsidR="00F86190" w:rsidRPr="00F86190" w:rsidRDefault="00F86190" w:rsidP="00F86190">
      <w:pPr>
        <w:pStyle w:val="PlainText"/>
        <w:rPr>
          <w:rFonts w:asciiTheme="minorHAnsi" w:hAnsiTheme="minorHAnsi" w:cs="Arial"/>
          <w:sz w:val="22"/>
          <w:szCs w:val="22"/>
        </w:rPr>
      </w:pPr>
      <w:r>
        <w:rPr>
          <w:rFonts w:asciiTheme="minorHAnsi" w:hAnsiTheme="minorHAnsi" w:cs="Arial"/>
          <w:sz w:val="22"/>
          <w:szCs w:val="22"/>
        </w:rPr>
        <w:t>In terms of disability:</w:t>
      </w:r>
    </w:p>
    <w:p w:rsidR="00F86190" w:rsidRPr="00F86190" w:rsidRDefault="00F86190" w:rsidP="00F86190">
      <w:pPr>
        <w:autoSpaceDE w:val="0"/>
        <w:autoSpaceDN w:val="0"/>
        <w:adjustRightInd w:val="0"/>
        <w:spacing w:after="0" w:line="240" w:lineRule="auto"/>
        <w:rPr>
          <w:rFonts w:cs="ComicSansMS"/>
        </w:rPr>
      </w:pPr>
      <w:r w:rsidRPr="00F86190">
        <w:rPr>
          <w:rFonts w:cs="ArialMT"/>
        </w:rPr>
        <w:t xml:space="preserve">• </w:t>
      </w:r>
      <w:r w:rsidRPr="00F86190">
        <w:rPr>
          <w:rFonts w:cs="ComicSansMS"/>
        </w:rPr>
        <w:t>Cedar Mount has two lifts that can be used by staff or students with mobility needs.</w:t>
      </w:r>
    </w:p>
    <w:p w:rsidR="00F86190" w:rsidRPr="00F86190" w:rsidRDefault="00F86190" w:rsidP="00F86190">
      <w:pPr>
        <w:autoSpaceDE w:val="0"/>
        <w:autoSpaceDN w:val="0"/>
        <w:adjustRightInd w:val="0"/>
        <w:spacing w:after="0" w:line="240" w:lineRule="auto"/>
        <w:rPr>
          <w:rFonts w:cs="ComicSansMS"/>
        </w:rPr>
      </w:pPr>
      <w:r w:rsidRPr="00F86190">
        <w:rPr>
          <w:rFonts w:cs="ArialMT"/>
        </w:rPr>
        <w:t xml:space="preserve">• </w:t>
      </w:r>
      <w:r w:rsidRPr="00F86190">
        <w:rPr>
          <w:rFonts w:cs="ComicSansMS"/>
        </w:rPr>
        <w:t>We have disabled toilet facilities around the school.</w:t>
      </w:r>
    </w:p>
    <w:p w:rsidR="00F86190" w:rsidRPr="00F86190" w:rsidRDefault="00F86190" w:rsidP="00F86190">
      <w:pPr>
        <w:autoSpaceDE w:val="0"/>
        <w:autoSpaceDN w:val="0"/>
        <w:adjustRightInd w:val="0"/>
        <w:spacing w:after="0" w:line="240" w:lineRule="auto"/>
        <w:rPr>
          <w:rFonts w:cs="ComicSansMS"/>
        </w:rPr>
      </w:pPr>
      <w:r w:rsidRPr="00F86190">
        <w:rPr>
          <w:rFonts w:cs="ArialMT"/>
        </w:rPr>
        <w:t xml:space="preserve">• </w:t>
      </w:r>
      <w:r w:rsidRPr="00F86190">
        <w:rPr>
          <w:rFonts w:cs="ComicSansMS"/>
        </w:rPr>
        <w:t>We have disabled changing facilities.</w:t>
      </w:r>
    </w:p>
    <w:p w:rsidR="00F86190" w:rsidRPr="00F86190" w:rsidRDefault="00F86190" w:rsidP="00F86190">
      <w:pPr>
        <w:autoSpaceDE w:val="0"/>
        <w:autoSpaceDN w:val="0"/>
        <w:adjustRightInd w:val="0"/>
        <w:spacing w:after="0" w:line="240" w:lineRule="auto"/>
        <w:rPr>
          <w:rFonts w:cs="ComicSansMS"/>
        </w:rPr>
      </w:pPr>
      <w:r w:rsidRPr="00F86190">
        <w:rPr>
          <w:rFonts w:cs="ArialMT"/>
        </w:rPr>
        <w:t xml:space="preserve">• </w:t>
      </w:r>
      <w:r w:rsidRPr="00F86190">
        <w:rPr>
          <w:rFonts w:cs="ComicSansMS"/>
        </w:rPr>
        <w:t>We have disabled parking spaces in front of school.</w:t>
      </w:r>
    </w:p>
    <w:p w:rsidR="00F86190" w:rsidRPr="00F86190" w:rsidRDefault="00F86190" w:rsidP="00F86190">
      <w:pPr>
        <w:autoSpaceDE w:val="0"/>
        <w:autoSpaceDN w:val="0"/>
        <w:adjustRightInd w:val="0"/>
        <w:spacing w:after="0" w:line="240" w:lineRule="auto"/>
        <w:rPr>
          <w:rFonts w:cs="ComicSansMS"/>
        </w:rPr>
      </w:pPr>
      <w:r w:rsidRPr="00F86190">
        <w:rPr>
          <w:rFonts w:cs="ArialMT"/>
        </w:rPr>
        <w:t xml:space="preserve">• </w:t>
      </w:r>
      <w:r w:rsidRPr="00F86190">
        <w:rPr>
          <w:rFonts w:cs="ComicSansMS"/>
        </w:rPr>
        <w:t>We have refuge points and call buttons in each stairwell in case of a fire.</w:t>
      </w: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MT"/>
          <w:sz w:val="22"/>
          <w:szCs w:val="22"/>
        </w:rPr>
        <w:t xml:space="preserve">• </w:t>
      </w:r>
      <w:r w:rsidRPr="00F86190">
        <w:rPr>
          <w:rFonts w:asciiTheme="minorHAnsi" w:hAnsiTheme="minorHAnsi" w:cs="ComicSansMS"/>
          <w:sz w:val="22"/>
          <w:szCs w:val="22"/>
        </w:rPr>
        <w:t>We have specialised equipment for use in practical lessons.</w:t>
      </w:r>
    </w:p>
    <w:p w:rsidR="00F86190" w:rsidRPr="00F86190" w:rsidRDefault="00F86190" w:rsidP="00F86190">
      <w:pPr>
        <w:pStyle w:val="PlainText"/>
        <w:rPr>
          <w:rFonts w:asciiTheme="minorHAnsi" w:hAnsiTheme="minorHAnsi" w:cs="Arial"/>
          <w:sz w:val="22"/>
          <w:szCs w:val="22"/>
        </w:rPr>
      </w:pPr>
    </w:p>
    <w:p w:rsidR="00F86190" w:rsidRPr="00F86190" w:rsidRDefault="00F86190" w:rsidP="00F86190">
      <w:pPr>
        <w:pStyle w:val="PlainText"/>
        <w:rPr>
          <w:rFonts w:asciiTheme="minorHAnsi" w:hAnsiTheme="minorHAnsi" w:cs="Arial"/>
          <w:b/>
          <w:sz w:val="22"/>
          <w:szCs w:val="22"/>
        </w:rPr>
      </w:pPr>
      <w:r w:rsidRPr="00F86190">
        <w:rPr>
          <w:rFonts w:asciiTheme="minorHAnsi" w:hAnsiTheme="minorHAnsi" w:cs="Arial"/>
          <w:b/>
          <w:sz w:val="22"/>
          <w:szCs w:val="22"/>
        </w:rPr>
        <w:t>What expertise and training have staff to support children and young people with SEN, including how specialist expertise will be secured?</w:t>
      </w: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 </w:t>
      </w:r>
    </w:p>
    <w:p w:rsidR="00F86190" w:rsidRPr="00F86190" w:rsidRDefault="0017447C" w:rsidP="00F86190">
      <w:pPr>
        <w:pStyle w:val="ListParagraph"/>
        <w:numPr>
          <w:ilvl w:val="0"/>
          <w:numId w:val="11"/>
        </w:numPr>
        <w:autoSpaceDE w:val="0"/>
        <w:autoSpaceDN w:val="0"/>
        <w:adjustRightInd w:val="0"/>
        <w:spacing w:after="0" w:line="240" w:lineRule="auto"/>
        <w:rPr>
          <w:rFonts w:cs="ArialMT"/>
        </w:rPr>
      </w:pPr>
      <w:r>
        <w:rPr>
          <w:rFonts w:cs="ArialMT"/>
        </w:rPr>
        <w:t>The academy’s SENCO</w:t>
      </w:r>
      <w:r w:rsidR="00F86190" w:rsidRPr="00F86190">
        <w:rPr>
          <w:rFonts w:cs="ArialMT"/>
        </w:rPr>
        <w:t xml:space="preserve"> is a qualified </w:t>
      </w:r>
      <w:r w:rsidR="000101B4">
        <w:rPr>
          <w:rFonts w:cs="ArialMT"/>
        </w:rPr>
        <w:t xml:space="preserve">teacher and </w:t>
      </w:r>
      <w:r>
        <w:rPr>
          <w:rFonts w:cs="ArialMT"/>
        </w:rPr>
        <w:t>SENCO</w:t>
      </w:r>
      <w:r w:rsidR="00F86190" w:rsidRPr="00F86190">
        <w:rPr>
          <w:rFonts w:cs="ArialMT"/>
        </w:rPr>
        <w:t xml:space="preserve"> who has completed The National SEND Award.</w:t>
      </w:r>
    </w:p>
    <w:p w:rsidR="00F86190" w:rsidRPr="00F86190" w:rsidRDefault="00F86190" w:rsidP="00F86190">
      <w:pPr>
        <w:pStyle w:val="ListParagraph"/>
        <w:numPr>
          <w:ilvl w:val="0"/>
          <w:numId w:val="11"/>
        </w:numPr>
        <w:autoSpaceDE w:val="0"/>
        <w:autoSpaceDN w:val="0"/>
        <w:adjustRightInd w:val="0"/>
        <w:spacing w:after="0" w:line="240" w:lineRule="auto"/>
        <w:rPr>
          <w:rFonts w:cs="ArialMT"/>
        </w:rPr>
      </w:pPr>
      <w:r w:rsidRPr="00F86190">
        <w:rPr>
          <w:rFonts w:cs="ArialMT"/>
        </w:rPr>
        <w:t>All our learning mentors are developing specialisms around SEND and disability.</w:t>
      </w:r>
    </w:p>
    <w:p w:rsidR="00F86190" w:rsidRPr="00F86190" w:rsidRDefault="00F86190" w:rsidP="00F86190">
      <w:pPr>
        <w:pStyle w:val="ListParagraph"/>
        <w:numPr>
          <w:ilvl w:val="0"/>
          <w:numId w:val="11"/>
        </w:numPr>
        <w:autoSpaceDE w:val="0"/>
        <w:autoSpaceDN w:val="0"/>
        <w:adjustRightInd w:val="0"/>
        <w:spacing w:after="0" w:line="240" w:lineRule="auto"/>
        <w:rPr>
          <w:rFonts w:cs="ArialMT"/>
        </w:rPr>
      </w:pPr>
      <w:r w:rsidRPr="00F86190">
        <w:rPr>
          <w:rFonts w:cs="ArialMT"/>
        </w:rPr>
        <w:t>Learning mentors, specialising in Autistic Spectrum Disorder and Dyslexia, are studying towards accreditation in each of these fields.</w:t>
      </w:r>
    </w:p>
    <w:p w:rsidR="00F86190" w:rsidRPr="00F86190" w:rsidRDefault="00F86190" w:rsidP="00F86190">
      <w:pPr>
        <w:pStyle w:val="ListParagraph"/>
        <w:numPr>
          <w:ilvl w:val="0"/>
          <w:numId w:val="11"/>
        </w:numPr>
        <w:autoSpaceDE w:val="0"/>
        <w:autoSpaceDN w:val="0"/>
        <w:adjustRightInd w:val="0"/>
        <w:spacing w:after="0" w:line="240" w:lineRule="auto"/>
        <w:rPr>
          <w:rFonts w:cs="Arial"/>
        </w:rPr>
      </w:pPr>
      <w:r w:rsidRPr="00F86190">
        <w:rPr>
          <w:rFonts w:cs="ArialMT"/>
        </w:rPr>
        <w:t>Learning mentors are developing specialisms in Transition for learners with SEND (KS2 to 3 &amp; post-KS4) and in managing complex behaviours for learners with Social and Emotional needs.</w:t>
      </w:r>
    </w:p>
    <w:p w:rsidR="00F86190" w:rsidRPr="00D66EC3" w:rsidRDefault="00F86190" w:rsidP="00F86190">
      <w:pPr>
        <w:pStyle w:val="ListParagraph"/>
        <w:numPr>
          <w:ilvl w:val="0"/>
          <w:numId w:val="11"/>
        </w:numPr>
        <w:autoSpaceDE w:val="0"/>
        <w:autoSpaceDN w:val="0"/>
        <w:adjustRightInd w:val="0"/>
        <w:spacing w:after="0" w:line="240" w:lineRule="auto"/>
        <w:rPr>
          <w:rFonts w:cs="Arial"/>
        </w:rPr>
      </w:pPr>
      <w:r w:rsidRPr="00F86190">
        <w:rPr>
          <w:rFonts w:cs="ArialMT"/>
        </w:rPr>
        <w:t xml:space="preserve">The school has a continuing professional development programme and encourages continual development in staff training. </w:t>
      </w:r>
    </w:p>
    <w:p w:rsidR="00D66EC3" w:rsidRPr="00D66EC3" w:rsidRDefault="00D66EC3" w:rsidP="00F86190">
      <w:pPr>
        <w:pStyle w:val="ListParagraph"/>
        <w:numPr>
          <w:ilvl w:val="0"/>
          <w:numId w:val="11"/>
        </w:numPr>
        <w:autoSpaceDE w:val="0"/>
        <w:autoSpaceDN w:val="0"/>
        <w:adjustRightInd w:val="0"/>
        <w:spacing w:after="0" w:line="240" w:lineRule="auto"/>
        <w:rPr>
          <w:rFonts w:cs="Arial"/>
        </w:rPr>
      </w:pPr>
      <w:r>
        <w:rPr>
          <w:rFonts w:cs="ArialMT"/>
        </w:rPr>
        <w:t>Mental Health qualifications have been, or are being completed by all SEN</w:t>
      </w:r>
      <w:r w:rsidR="0017447C">
        <w:rPr>
          <w:rFonts w:cs="ArialMT"/>
        </w:rPr>
        <w:t>D staff. This includes the SENCO and Assistant SENCO who are</w:t>
      </w:r>
      <w:r>
        <w:rPr>
          <w:rFonts w:cs="ArialMT"/>
        </w:rPr>
        <w:t xml:space="preserve"> qualified Mental Health Youth First Aider. </w:t>
      </w:r>
    </w:p>
    <w:p w:rsidR="00D66EC3" w:rsidRPr="00F86190" w:rsidRDefault="0017447C" w:rsidP="00F86190">
      <w:pPr>
        <w:pStyle w:val="ListParagraph"/>
        <w:numPr>
          <w:ilvl w:val="0"/>
          <w:numId w:val="11"/>
        </w:numPr>
        <w:autoSpaceDE w:val="0"/>
        <w:autoSpaceDN w:val="0"/>
        <w:adjustRightInd w:val="0"/>
        <w:spacing w:after="0" w:line="240" w:lineRule="auto"/>
        <w:rPr>
          <w:rFonts w:cs="Arial"/>
        </w:rPr>
      </w:pPr>
      <w:r>
        <w:rPr>
          <w:rFonts w:cs="ArialMT"/>
        </w:rPr>
        <w:t>Our Assistant SENCO is</w:t>
      </w:r>
      <w:r w:rsidR="00D66EC3">
        <w:rPr>
          <w:rFonts w:cs="ArialMT"/>
        </w:rPr>
        <w:t xml:space="preserve"> also qualified to make referrals to Child and Adolescent Mental Health Services (CAMHS) in conjunction with our safeguarding lead. </w:t>
      </w:r>
    </w:p>
    <w:p w:rsidR="00F86190" w:rsidRPr="00F86190" w:rsidRDefault="00F86190" w:rsidP="00F86190">
      <w:pPr>
        <w:pStyle w:val="PlainText"/>
        <w:ind w:left="720"/>
        <w:rPr>
          <w:rFonts w:asciiTheme="minorHAnsi" w:hAnsiTheme="minorHAnsi" w:cs="Arial"/>
          <w:sz w:val="22"/>
          <w:szCs w:val="22"/>
        </w:rPr>
      </w:pPr>
    </w:p>
    <w:p w:rsidR="00F86190" w:rsidRPr="00F86190" w:rsidRDefault="00F86190" w:rsidP="00F86190">
      <w:pPr>
        <w:pStyle w:val="PlainText"/>
        <w:rPr>
          <w:rFonts w:asciiTheme="minorHAnsi" w:hAnsiTheme="minorHAnsi" w:cs="Arial"/>
          <w:b/>
          <w:sz w:val="22"/>
          <w:szCs w:val="22"/>
        </w:rPr>
      </w:pPr>
      <w:r w:rsidRPr="00F86190">
        <w:rPr>
          <w:rFonts w:asciiTheme="minorHAnsi" w:hAnsiTheme="minorHAnsi" w:cs="Arial"/>
          <w:b/>
          <w:sz w:val="22"/>
          <w:szCs w:val="22"/>
        </w:rPr>
        <w:t>How will the school evaluate the effectiveness of the provision made for children and young people with SEN?</w:t>
      </w:r>
    </w:p>
    <w:p w:rsidR="00F86190" w:rsidRPr="00F86190" w:rsidRDefault="00F86190" w:rsidP="00F86190">
      <w:pPr>
        <w:pStyle w:val="PlainText"/>
        <w:rPr>
          <w:rFonts w:asciiTheme="minorHAnsi" w:hAnsiTheme="minorHAnsi" w:cs="Arial"/>
          <w:sz w:val="22"/>
          <w:szCs w:val="22"/>
        </w:rPr>
      </w:pPr>
    </w:p>
    <w:p w:rsidR="00F86190" w:rsidRPr="00F86190" w:rsidRDefault="00F86190" w:rsidP="00F86190">
      <w:pPr>
        <w:autoSpaceDE w:val="0"/>
        <w:autoSpaceDN w:val="0"/>
        <w:adjustRightInd w:val="0"/>
        <w:spacing w:after="0" w:line="240" w:lineRule="auto"/>
        <w:rPr>
          <w:rFonts w:cs="ArialMT"/>
        </w:rPr>
      </w:pPr>
      <w:r w:rsidRPr="00F86190">
        <w:rPr>
          <w:rFonts w:cs="ArialMT"/>
        </w:rPr>
        <w:t>The Academy conducts internal reviews at least annually in addition to the on-going monitoring and evaluation of provision and outcomes. As SENCO, I report regularly to the Principal. Subject Leaders report on progress and attainment as well as the strategies in place to support SEND students’ progress in their subject. Progress Leaders track students with SEND to monitor input from the Welfare team.</w:t>
      </w:r>
    </w:p>
    <w:p w:rsidR="00F86190" w:rsidRPr="00F86190" w:rsidRDefault="00F86190" w:rsidP="00F86190">
      <w:pPr>
        <w:autoSpaceDE w:val="0"/>
        <w:autoSpaceDN w:val="0"/>
        <w:adjustRightInd w:val="0"/>
        <w:spacing w:after="0" w:line="240" w:lineRule="auto"/>
        <w:rPr>
          <w:rFonts w:cs="ArialMT"/>
        </w:rPr>
      </w:pPr>
    </w:p>
    <w:p w:rsidR="00F86190" w:rsidRPr="00F86190" w:rsidRDefault="00F86190" w:rsidP="00F86190">
      <w:pPr>
        <w:autoSpaceDE w:val="0"/>
        <w:autoSpaceDN w:val="0"/>
        <w:adjustRightInd w:val="0"/>
        <w:spacing w:after="0" w:line="240" w:lineRule="auto"/>
        <w:rPr>
          <w:rFonts w:cs="ArialMT"/>
        </w:rPr>
      </w:pPr>
      <w:r w:rsidRPr="00F86190">
        <w:rPr>
          <w:rFonts w:cs="ArialMT"/>
        </w:rPr>
        <w:t>In carrying out its responsibilities towards young people with special educational needs the Academy will:</w:t>
      </w:r>
    </w:p>
    <w:p w:rsidR="00F86190" w:rsidRPr="00F86190" w:rsidRDefault="00F86190" w:rsidP="00F86190">
      <w:pPr>
        <w:pStyle w:val="ListParagraph"/>
        <w:numPr>
          <w:ilvl w:val="0"/>
          <w:numId w:val="14"/>
        </w:numPr>
        <w:autoSpaceDE w:val="0"/>
        <w:autoSpaceDN w:val="0"/>
        <w:adjustRightInd w:val="0"/>
        <w:spacing w:after="0" w:line="240" w:lineRule="auto"/>
        <w:rPr>
          <w:rFonts w:cs="ArialMT"/>
        </w:rPr>
      </w:pPr>
      <w:r w:rsidRPr="00F86190">
        <w:rPr>
          <w:rFonts w:cs="ArialMT"/>
        </w:rPr>
        <w:t>Keep its arrangements and provision for SEND under review</w:t>
      </w:r>
    </w:p>
    <w:p w:rsidR="00F86190" w:rsidRPr="00F86190" w:rsidRDefault="00F86190" w:rsidP="00F86190">
      <w:pPr>
        <w:pStyle w:val="ListParagraph"/>
        <w:numPr>
          <w:ilvl w:val="0"/>
          <w:numId w:val="14"/>
        </w:numPr>
        <w:autoSpaceDE w:val="0"/>
        <w:autoSpaceDN w:val="0"/>
        <w:adjustRightInd w:val="0"/>
        <w:spacing w:after="0" w:line="240" w:lineRule="auto"/>
        <w:rPr>
          <w:rFonts w:cs="ArialMT"/>
        </w:rPr>
      </w:pPr>
      <w:r w:rsidRPr="00F86190">
        <w:rPr>
          <w:rFonts w:cs="ArialMT"/>
        </w:rPr>
        <w:t>Review the effective use of its resources</w:t>
      </w:r>
    </w:p>
    <w:p w:rsidR="00F86190" w:rsidRPr="00F86190" w:rsidRDefault="00F86190" w:rsidP="00F86190">
      <w:pPr>
        <w:pStyle w:val="ListParagraph"/>
        <w:numPr>
          <w:ilvl w:val="0"/>
          <w:numId w:val="14"/>
        </w:numPr>
        <w:autoSpaceDE w:val="0"/>
        <w:autoSpaceDN w:val="0"/>
        <w:adjustRightInd w:val="0"/>
        <w:spacing w:after="0" w:line="240" w:lineRule="auto"/>
        <w:rPr>
          <w:rFonts w:cs="ArialMT"/>
        </w:rPr>
      </w:pPr>
      <w:r w:rsidRPr="00F86190">
        <w:rPr>
          <w:rFonts w:cs="ArialMT"/>
        </w:rPr>
        <w:t>Review and evaluate the Academy’s arrangements for individual education planning and reviewing, including parental and Support Services involvement</w:t>
      </w:r>
    </w:p>
    <w:p w:rsidR="00F86190" w:rsidRPr="00F86190" w:rsidRDefault="00F86190" w:rsidP="00F86190">
      <w:pPr>
        <w:pStyle w:val="ListParagraph"/>
        <w:numPr>
          <w:ilvl w:val="0"/>
          <w:numId w:val="14"/>
        </w:numPr>
        <w:autoSpaceDE w:val="0"/>
        <w:autoSpaceDN w:val="0"/>
        <w:adjustRightInd w:val="0"/>
        <w:spacing w:after="0" w:line="240" w:lineRule="auto"/>
        <w:rPr>
          <w:rFonts w:cs="ArialMT"/>
        </w:rPr>
      </w:pPr>
      <w:r w:rsidRPr="00F86190">
        <w:rPr>
          <w:rFonts w:cs="ArialMT"/>
        </w:rPr>
        <w:t>Internally monitor all SEND arrangements and curricular provision against published criteria. Such monitoring will take account of the Academy’s</w:t>
      </w:r>
    </w:p>
    <w:p w:rsidR="00F86190" w:rsidRPr="00F86190" w:rsidRDefault="00F86190" w:rsidP="00F86190">
      <w:pPr>
        <w:pStyle w:val="PlainText"/>
        <w:numPr>
          <w:ilvl w:val="0"/>
          <w:numId w:val="13"/>
        </w:numPr>
        <w:rPr>
          <w:rFonts w:asciiTheme="minorHAnsi" w:hAnsiTheme="minorHAnsi" w:cs="ArialMT"/>
          <w:sz w:val="22"/>
          <w:szCs w:val="22"/>
        </w:rPr>
      </w:pPr>
      <w:r w:rsidRPr="00F86190">
        <w:rPr>
          <w:rFonts w:asciiTheme="minorHAnsi" w:hAnsiTheme="minorHAnsi" w:cs="ArialMT"/>
          <w:sz w:val="22"/>
          <w:szCs w:val="22"/>
        </w:rPr>
        <w:t>Development Plan and SEND Policy</w:t>
      </w:r>
    </w:p>
    <w:p w:rsidR="00F86190" w:rsidRPr="00F86190" w:rsidRDefault="00F86190" w:rsidP="00F86190">
      <w:pPr>
        <w:pStyle w:val="PlainText"/>
        <w:rPr>
          <w:rFonts w:asciiTheme="minorHAnsi" w:hAnsiTheme="minorHAnsi" w:cs="Arial"/>
          <w:sz w:val="22"/>
          <w:szCs w:val="22"/>
        </w:rPr>
      </w:pPr>
    </w:p>
    <w:p w:rsidR="00F86190" w:rsidRPr="00F86190" w:rsidRDefault="00F86190" w:rsidP="00F86190">
      <w:pPr>
        <w:pStyle w:val="PlainText"/>
        <w:rPr>
          <w:rFonts w:asciiTheme="minorHAnsi" w:hAnsiTheme="minorHAnsi" w:cs="Arial"/>
          <w:b/>
          <w:sz w:val="22"/>
          <w:szCs w:val="22"/>
        </w:rPr>
      </w:pPr>
      <w:r w:rsidRPr="00F86190">
        <w:rPr>
          <w:rFonts w:asciiTheme="minorHAnsi" w:hAnsiTheme="minorHAnsi" w:cs="Arial"/>
          <w:b/>
          <w:sz w:val="22"/>
          <w:szCs w:val="22"/>
        </w:rPr>
        <w:t>How are children and young people with SEN enabled to engage in activities available with children and young people in the school who do not have SEN?</w:t>
      </w: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 </w:t>
      </w:r>
    </w:p>
    <w:p w:rsid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All students at Cedar Mount are encouraged to take part in extracurricular activities and these clubs are open to all students. Students with SEN will be supported when taking part. </w:t>
      </w:r>
    </w:p>
    <w:p w:rsidR="0017447C" w:rsidRPr="00F86190" w:rsidRDefault="0017447C" w:rsidP="00F86190">
      <w:pPr>
        <w:pStyle w:val="PlainText"/>
        <w:rPr>
          <w:rFonts w:asciiTheme="minorHAnsi" w:hAnsiTheme="minorHAnsi" w:cs="Arial"/>
          <w:sz w:val="22"/>
          <w:szCs w:val="22"/>
        </w:rPr>
      </w:pPr>
    </w:p>
    <w:p w:rsid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There is also a lunchtime club available to students with social needs, designed to encourage social skills </w:t>
      </w:r>
      <w:r w:rsidR="0017447C">
        <w:rPr>
          <w:rFonts w:asciiTheme="minorHAnsi" w:hAnsiTheme="minorHAnsi" w:cs="Arial"/>
          <w:sz w:val="22"/>
          <w:szCs w:val="22"/>
        </w:rPr>
        <w:t>and is held every lunchtime within the SEND Base</w:t>
      </w:r>
      <w:r w:rsidRPr="00F86190">
        <w:rPr>
          <w:rFonts w:asciiTheme="minorHAnsi" w:hAnsiTheme="minorHAnsi" w:cs="Arial"/>
          <w:sz w:val="22"/>
          <w:szCs w:val="22"/>
        </w:rPr>
        <w:t>.</w:t>
      </w:r>
    </w:p>
    <w:p w:rsidR="0017447C" w:rsidRPr="00F86190" w:rsidRDefault="0017447C" w:rsidP="00F86190">
      <w:pPr>
        <w:pStyle w:val="PlainText"/>
        <w:rPr>
          <w:rFonts w:asciiTheme="minorHAnsi" w:hAnsiTheme="minorHAnsi" w:cs="Arial"/>
          <w:sz w:val="22"/>
          <w:szCs w:val="22"/>
        </w:rPr>
      </w:pPr>
    </w:p>
    <w:p w:rsid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If your child has suppor</w:t>
      </w:r>
      <w:r w:rsidR="0017447C">
        <w:rPr>
          <w:rFonts w:asciiTheme="minorHAnsi" w:hAnsiTheme="minorHAnsi" w:cs="Arial"/>
          <w:sz w:val="22"/>
          <w:szCs w:val="22"/>
        </w:rPr>
        <w:t>t in class, this will continue when on school</w:t>
      </w:r>
      <w:r w:rsidRPr="00F86190">
        <w:rPr>
          <w:rFonts w:asciiTheme="minorHAnsi" w:hAnsiTheme="minorHAnsi" w:cs="Arial"/>
          <w:sz w:val="22"/>
          <w:szCs w:val="22"/>
        </w:rPr>
        <w:t xml:space="preserve"> trips. </w:t>
      </w:r>
    </w:p>
    <w:p w:rsidR="0017447C" w:rsidRPr="00F86190" w:rsidRDefault="0017447C" w:rsidP="00F86190">
      <w:pPr>
        <w:pStyle w:val="PlainText"/>
        <w:rPr>
          <w:rFonts w:asciiTheme="minorHAnsi" w:hAnsiTheme="minorHAnsi" w:cs="Arial"/>
          <w:sz w:val="22"/>
          <w:szCs w:val="22"/>
        </w:rPr>
      </w:pP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Classes in </w:t>
      </w:r>
      <w:r w:rsidR="0017447C">
        <w:rPr>
          <w:rFonts w:asciiTheme="minorHAnsi" w:hAnsiTheme="minorHAnsi" w:cs="Arial"/>
          <w:sz w:val="22"/>
          <w:szCs w:val="22"/>
        </w:rPr>
        <w:t xml:space="preserve">year 7 and 8 </w:t>
      </w:r>
      <w:r w:rsidRPr="00F86190">
        <w:rPr>
          <w:rFonts w:asciiTheme="minorHAnsi" w:hAnsiTheme="minorHAnsi" w:cs="Arial"/>
          <w:sz w:val="22"/>
          <w:szCs w:val="22"/>
        </w:rPr>
        <w:t xml:space="preserve">are currently mixed ability to ensure students are able to learn from their peers. </w:t>
      </w:r>
    </w:p>
    <w:p w:rsidR="00F86190" w:rsidRPr="00F86190" w:rsidRDefault="00F86190" w:rsidP="00F86190">
      <w:pPr>
        <w:pStyle w:val="PlainText"/>
        <w:rPr>
          <w:rFonts w:asciiTheme="minorHAnsi" w:hAnsiTheme="minorHAnsi" w:cs="Arial"/>
          <w:sz w:val="22"/>
          <w:szCs w:val="22"/>
        </w:rPr>
      </w:pPr>
    </w:p>
    <w:p w:rsidR="00F86190" w:rsidRPr="00F86190" w:rsidRDefault="00F86190" w:rsidP="00F86190">
      <w:pPr>
        <w:pStyle w:val="PlainText"/>
        <w:rPr>
          <w:rFonts w:asciiTheme="minorHAnsi" w:hAnsiTheme="minorHAnsi" w:cs="Arial"/>
          <w:b/>
          <w:sz w:val="22"/>
          <w:szCs w:val="22"/>
        </w:rPr>
      </w:pPr>
      <w:r w:rsidRPr="00F86190">
        <w:rPr>
          <w:rFonts w:asciiTheme="minorHAnsi" w:hAnsiTheme="minorHAnsi" w:cs="Arial"/>
          <w:b/>
          <w:sz w:val="22"/>
          <w:szCs w:val="22"/>
        </w:rPr>
        <w:t>What support is in place for improving emotional and social development?</w:t>
      </w:r>
    </w:p>
    <w:p w:rsidR="00F86190" w:rsidRPr="00F86190" w:rsidRDefault="00F86190" w:rsidP="00F86190">
      <w:pPr>
        <w:pStyle w:val="PlainText"/>
        <w:rPr>
          <w:rFonts w:asciiTheme="minorHAnsi" w:hAnsiTheme="minorHAnsi" w:cs="Arial"/>
          <w:b/>
          <w:sz w:val="22"/>
          <w:szCs w:val="22"/>
        </w:rPr>
      </w:pPr>
    </w:p>
    <w:p w:rsidR="00F86190" w:rsidRPr="00F86190" w:rsidRDefault="00F86190" w:rsidP="00F86190">
      <w:pPr>
        <w:pStyle w:val="ListParagraph"/>
        <w:numPr>
          <w:ilvl w:val="0"/>
          <w:numId w:val="14"/>
        </w:numPr>
        <w:autoSpaceDE w:val="0"/>
        <w:autoSpaceDN w:val="0"/>
        <w:adjustRightInd w:val="0"/>
        <w:spacing w:after="0" w:line="240" w:lineRule="auto"/>
        <w:rPr>
          <w:rFonts w:cs="ComicSansMS"/>
        </w:rPr>
      </w:pPr>
      <w:r w:rsidRPr="00F86190">
        <w:rPr>
          <w:rFonts w:cs="ComicSansMS"/>
        </w:rPr>
        <w:t>At Cedar Mount, we believe in nurturing the whole child.</w:t>
      </w:r>
    </w:p>
    <w:p w:rsidR="00F86190" w:rsidRPr="00F86190" w:rsidRDefault="00F86190" w:rsidP="00F86190">
      <w:pPr>
        <w:pStyle w:val="ListParagraph"/>
        <w:numPr>
          <w:ilvl w:val="0"/>
          <w:numId w:val="14"/>
        </w:numPr>
        <w:autoSpaceDE w:val="0"/>
        <w:autoSpaceDN w:val="0"/>
        <w:adjustRightInd w:val="0"/>
        <w:spacing w:after="0" w:line="240" w:lineRule="auto"/>
        <w:rPr>
          <w:rFonts w:cs="ComicSansMS"/>
        </w:rPr>
      </w:pPr>
      <w:r w:rsidRPr="00F86190">
        <w:rPr>
          <w:rFonts w:cs="ComicSansMS"/>
        </w:rPr>
        <w:t>We have a dedicated pastoral team with year leaders who are on hand to support your child with all aspects of school.</w:t>
      </w:r>
    </w:p>
    <w:p w:rsidR="00F86190" w:rsidRDefault="00F86190" w:rsidP="00F86190">
      <w:pPr>
        <w:pStyle w:val="ListParagraph"/>
        <w:numPr>
          <w:ilvl w:val="0"/>
          <w:numId w:val="14"/>
        </w:numPr>
        <w:autoSpaceDE w:val="0"/>
        <w:autoSpaceDN w:val="0"/>
        <w:adjustRightInd w:val="0"/>
        <w:spacing w:after="0" w:line="240" w:lineRule="auto"/>
        <w:rPr>
          <w:rFonts w:cs="ComicSansMS"/>
        </w:rPr>
      </w:pPr>
      <w:r w:rsidRPr="00F86190">
        <w:rPr>
          <w:rFonts w:cs="ComicSansMS"/>
        </w:rPr>
        <w:t>We have a no tolerance approach to bullying, and we are particularly aware how vulnerable some of our students with special educational needs can be.</w:t>
      </w:r>
    </w:p>
    <w:p w:rsidR="00F86190" w:rsidRDefault="00F86190" w:rsidP="00F86190">
      <w:pPr>
        <w:pStyle w:val="ListParagraph"/>
        <w:numPr>
          <w:ilvl w:val="0"/>
          <w:numId w:val="14"/>
        </w:numPr>
        <w:autoSpaceDE w:val="0"/>
        <w:autoSpaceDN w:val="0"/>
        <w:adjustRightInd w:val="0"/>
        <w:spacing w:after="0" w:line="240" w:lineRule="auto"/>
        <w:rPr>
          <w:rFonts w:cs="ComicSansMS"/>
        </w:rPr>
      </w:pPr>
      <w:r>
        <w:rPr>
          <w:rFonts w:cs="ComicSansMS"/>
        </w:rPr>
        <w:t>There is a clear, and cohesive, behaviour support policy.</w:t>
      </w:r>
    </w:p>
    <w:p w:rsidR="00F86190" w:rsidRPr="00F86190" w:rsidRDefault="00F86190" w:rsidP="00F86190">
      <w:pPr>
        <w:pStyle w:val="ListParagraph"/>
        <w:numPr>
          <w:ilvl w:val="0"/>
          <w:numId w:val="14"/>
        </w:numPr>
        <w:autoSpaceDE w:val="0"/>
        <w:autoSpaceDN w:val="0"/>
        <w:adjustRightInd w:val="0"/>
        <w:spacing w:after="0" w:line="240" w:lineRule="auto"/>
        <w:rPr>
          <w:rFonts w:cs="ComicSansMS"/>
        </w:rPr>
      </w:pPr>
      <w:r>
        <w:rPr>
          <w:rFonts w:cs="ComicSansMS"/>
        </w:rPr>
        <w:t>We liaise with parents frequently to ensure families feel supported.</w:t>
      </w:r>
    </w:p>
    <w:p w:rsidR="00F86190" w:rsidRPr="00F86190" w:rsidRDefault="00F86190" w:rsidP="00F86190">
      <w:pPr>
        <w:pStyle w:val="PlainText"/>
        <w:rPr>
          <w:rFonts w:asciiTheme="minorHAnsi" w:hAnsiTheme="minorHAnsi" w:cs="Arial"/>
          <w:b/>
          <w:sz w:val="22"/>
          <w:szCs w:val="22"/>
        </w:rPr>
      </w:pPr>
    </w:p>
    <w:p w:rsidR="00F86190" w:rsidRPr="00F86190" w:rsidRDefault="00F86190" w:rsidP="00F86190">
      <w:pPr>
        <w:pStyle w:val="PlainText"/>
        <w:rPr>
          <w:rFonts w:asciiTheme="minorHAnsi" w:hAnsiTheme="minorHAnsi" w:cs="Arial"/>
          <w:b/>
          <w:sz w:val="22"/>
          <w:szCs w:val="22"/>
        </w:rPr>
      </w:pPr>
      <w:r w:rsidRPr="00F86190">
        <w:rPr>
          <w:rFonts w:asciiTheme="minorHAnsi" w:hAnsiTheme="minorHAnsi" w:cs="Arial"/>
          <w:b/>
          <w:sz w:val="22"/>
          <w:szCs w:val="22"/>
        </w:rPr>
        <w:t>How does the school involves other bodies, including health and social care bodies, local authority support services and voluntary sector organisations, in meeting children and young people’s SEN and supporting their families?</w:t>
      </w: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 </w:t>
      </w:r>
    </w:p>
    <w:p w:rsidR="0017447C" w:rsidRDefault="00F86190" w:rsidP="00F86190">
      <w:pPr>
        <w:autoSpaceDE w:val="0"/>
        <w:autoSpaceDN w:val="0"/>
        <w:adjustRightInd w:val="0"/>
        <w:spacing w:after="0" w:line="240" w:lineRule="auto"/>
        <w:rPr>
          <w:rFonts w:cs="ArialMT"/>
          <w:color w:val="000000"/>
        </w:rPr>
      </w:pPr>
      <w:r w:rsidRPr="00F86190">
        <w:rPr>
          <w:rFonts w:cs="ArialMT"/>
          <w:color w:val="000000"/>
        </w:rPr>
        <w:t xml:space="preserve">We regularly liaise with a range of trust services and external agencies and we will follow guidance given when possible. We will always seek your consent before referring your child to an outside agency. We do encourage parents to allow agencies to share information with a key member of staff at school. </w:t>
      </w:r>
    </w:p>
    <w:p w:rsidR="0017447C" w:rsidRDefault="0017447C" w:rsidP="00F86190">
      <w:pPr>
        <w:autoSpaceDE w:val="0"/>
        <w:autoSpaceDN w:val="0"/>
        <w:adjustRightInd w:val="0"/>
        <w:spacing w:after="0" w:line="240" w:lineRule="auto"/>
        <w:rPr>
          <w:rFonts w:cs="ArialMT"/>
          <w:color w:val="000000"/>
        </w:rPr>
      </w:pPr>
    </w:p>
    <w:p w:rsidR="00F86190" w:rsidRPr="00F86190" w:rsidRDefault="00F86190" w:rsidP="00F86190">
      <w:pPr>
        <w:autoSpaceDE w:val="0"/>
        <w:autoSpaceDN w:val="0"/>
        <w:adjustRightInd w:val="0"/>
        <w:spacing w:after="0" w:line="240" w:lineRule="auto"/>
        <w:rPr>
          <w:rFonts w:cs="ArialMT"/>
          <w:color w:val="000000"/>
        </w:rPr>
      </w:pPr>
      <w:r w:rsidRPr="00F86190">
        <w:rPr>
          <w:rFonts w:cs="ArialMT"/>
          <w:color w:val="000000"/>
        </w:rPr>
        <w:t>We liaise with the following agencies currently:</w:t>
      </w:r>
    </w:p>
    <w:p w:rsidR="00F86190" w:rsidRDefault="00F86190" w:rsidP="00F86190">
      <w:pPr>
        <w:pStyle w:val="ListParagraph"/>
        <w:numPr>
          <w:ilvl w:val="0"/>
          <w:numId w:val="12"/>
        </w:numPr>
        <w:autoSpaceDE w:val="0"/>
        <w:autoSpaceDN w:val="0"/>
        <w:adjustRightInd w:val="0"/>
        <w:spacing w:after="0" w:line="240" w:lineRule="auto"/>
        <w:rPr>
          <w:rFonts w:cs="ArialMT"/>
          <w:color w:val="000000"/>
        </w:rPr>
      </w:pPr>
      <w:r w:rsidRPr="00F86190">
        <w:rPr>
          <w:rFonts w:cs="ArialMT"/>
          <w:color w:val="000000"/>
        </w:rPr>
        <w:t>Melland High School Outreach team</w:t>
      </w:r>
    </w:p>
    <w:p w:rsidR="00D66EC3" w:rsidRPr="00F86190" w:rsidRDefault="00D66EC3" w:rsidP="00F86190">
      <w:pPr>
        <w:pStyle w:val="ListParagraph"/>
        <w:numPr>
          <w:ilvl w:val="0"/>
          <w:numId w:val="12"/>
        </w:numPr>
        <w:autoSpaceDE w:val="0"/>
        <w:autoSpaceDN w:val="0"/>
        <w:adjustRightInd w:val="0"/>
        <w:spacing w:after="0" w:line="240" w:lineRule="auto"/>
        <w:rPr>
          <w:rFonts w:cs="ArialMT"/>
          <w:color w:val="000000"/>
        </w:rPr>
      </w:pPr>
      <w:r>
        <w:rPr>
          <w:rFonts w:cs="ArialMT"/>
          <w:color w:val="000000"/>
        </w:rPr>
        <w:t>Grange School Outreach Team</w:t>
      </w:r>
    </w:p>
    <w:p w:rsidR="00055F7B" w:rsidRDefault="00F86190" w:rsidP="0017447C">
      <w:pPr>
        <w:pStyle w:val="ListParagraph"/>
        <w:numPr>
          <w:ilvl w:val="0"/>
          <w:numId w:val="12"/>
        </w:numPr>
        <w:autoSpaceDE w:val="0"/>
        <w:autoSpaceDN w:val="0"/>
        <w:adjustRightInd w:val="0"/>
        <w:spacing w:after="0" w:line="240" w:lineRule="auto"/>
        <w:rPr>
          <w:rFonts w:cs="ArialMT"/>
          <w:color w:val="000000"/>
        </w:rPr>
      </w:pPr>
      <w:r w:rsidRPr="00055F7B">
        <w:rPr>
          <w:rFonts w:cs="ArialMT"/>
          <w:color w:val="000000"/>
        </w:rPr>
        <w:t xml:space="preserve">BFET TASS Team, who provide Educational Psychologist support </w:t>
      </w:r>
    </w:p>
    <w:p w:rsidR="00F86190" w:rsidRPr="00055F7B" w:rsidRDefault="00F86190" w:rsidP="0017447C">
      <w:pPr>
        <w:pStyle w:val="ListParagraph"/>
        <w:numPr>
          <w:ilvl w:val="0"/>
          <w:numId w:val="12"/>
        </w:numPr>
        <w:autoSpaceDE w:val="0"/>
        <w:autoSpaceDN w:val="0"/>
        <w:adjustRightInd w:val="0"/>
        <w:spacing w:after="0" w:line="240" w:lineRule="auto"/>
        <w:rPr>
          <w:rFonts w:cs="ArialMT"/>
          <w:color w:val="000000"/>
        </w:rPr>
      </w:pPr>
      <w:r w:rsidRPr="00055F7B">
        <w:rPr>
          <w:rFonts w:cs="ArialMT"/>
          <w:color w:val="000000"/>
        </w:rPr>
        <w:t>Common Assessment Framework Team (MCAF)</w:t>
      </w:r>
    </w:p>
    <w:p w:rsidR="00F86190" w:rsidRPr="0017447C" w:rsidRDefault="00F86190" w:rsidP="00F86190">
      <w:pPr>
        <w:pStyle w:val="ListParagraph"/>
        <w:numPr>
          <w:ilvl w:val="0"/>
          <w:numId w:val="12"/>
        </w:numPr>
        <w:autoSpaceDE w:val="0"/>
        <w:autoSpaceDN w:val="0"/>
        <w:adjustRightInd w:val="0"/>
        <w:spacing w:after="0" w:line="240" w:lineRule="auto"/>
        <w:rPr>
          <w:rFonts w:cs="ArialMT"/>
        </w:rPr>
      </w:pPr>
      <w:r w:rsidRPr="0017447C">
        <w:rPr>
          <w:rFonts w:cs="ArialMT"/>
        </w:rPr>
        <w:t>Child Adolescent and mental Health Service (CAMHS) (NHS) http://www.cmft.nhs.uk/childrens-hospitals/our-services/child-and-adolescent-mental-healthservices.aspx</w:t>
      </w:r>
    </w:p>
    <w:p w:rsidR="00F86190" w:rsidRPr="0017447C" w:rsidRDefault="00F86190" w:rsidP="00F86190">
      <w:pPr>
        <w:pStyle w:val="ListParagraph"/>
        <w:numPr>
          <w:ilvl w:val="0"/>
          <w:numId w:val="12"/>
        </w:numPr>
        <w:autoSpaceDE w:val="0"/>
        <w:autoSpaceDN w:val="0"/>
        <w:adjustRightInd w:val="0"/>
        <w:spacing w:after="0" w:line="240" w:lineRule="auto"/>
        <w:rPr>
          <w:rFonts w:cs="ArialMT"/>
        </w:rPr>
      </w:pPr>
      <w:r w:rsidRPr="0017447C">
        <w:rPr>
          <w:rFonts w:cs="ArialMT"/>
        </w:rPr>
        <w:t>Lancastrian Sensory Support Service (Hearing and Visual) http://www.lancasterian.manchester.sch.uk/page/contactus/106/</w:t>
      </w:r>
    </w:p>
    <w:p w:rsidR="00F86190" w:rsidRPr="00055F7B" w:rsidRDefault="00F86190" w:rsidP="00F86190">
      <w:pPr>
        <w:pStyle w:val="PlainText"/>
        <w:numPr>
          <w:ilvl w:val="0"/>
          <w:numId w:val="12"/>
        </w:numPr>
        <w:rPr>
          <w:rFonts w:asciiTheme="minorHAnsi" w:hAnsiTheme="minorHAnsi" w:cs="Arial"/>
          <w:sz w:val="22"/>
          <w:szCs w:val="22"/>
        </w:rPr>
      </w:pPr>
      <w:r w:rsidRPr="00F86190">
        <w:rPr>
          <w:rFonts w:asciiTheme="minorHAnsi" w:hAnsiTheme="minorHAnsi" w:cs="ArialMT"/>
          <w:color w:val="000000"/>
          <w:sz w:val="22"/>
          <w:szCs w:val="22"/>
        </w:rPr>
        <w:t>Children’s Services (SEN)</w:t>
      </w:r>
    </w:p>
    <w:p w:rsidR="00055F7B" w:rsidRPr="00055F7B" w:rsidRDefault="00055F7B" w:rsidP="00F86190">
      <w:pPr>
        <w:pStyle w:val="PlainText"/>
        <w:numPr>
          <w:ilvl w:val="0"/>
          <w:numId w:val="12"/>
        </w:numPr>
        <w:rPr>
          <w:rFonts w:asciiTheme="minorHAnsi" w:hAnsiTheme="minorHAnsi" w:cs="Arial"/>
          <w:sz w:val="22"/>
          <w:szCs w:val="22"/>
        </w:rPr>
      </w:pPr>
      <w:r>
        <w:rPr>
          <w:rFonts w:asciiTheme="minorHAnsi" w:hAnsiTheme="minorHAnsi" w:cs="ArialMT"/>
          <w:color w:val="000000"/>
          <w:sz w:val="22"/>
          <w:szCs w:val="22"/>
        </w:rPr>
        <w:t>Early Help Team</w:t>
      </w:r>
    </w:p>
    <w:p w:rsidR="00055F7B" w:rsidRPr="00F86190" w:rsidRDefault="00055F7B" w:rsidP="00F86190">
      <w:pPr>
        <w:pStyle w:val="PlainText"/>
        <w:numPr>
          <w:ilvl w:val="0"/>
          <w:numId w:val="12"/>
        </w:numPr>
        <w:rPr>
          <w:rFonts w:asciiTheme="minorHAnsi" w:hAnsiTheme="minorHAnsi" w:cs="Arial"/>
          <w:sz w:val="22"/>
          <w:szCs w:val="22"/>
        </w:rPr>
      </w:pPr>
      <w:r>
        <w:rPr>
          <w:rFonts w:asciiTheme="minorHAnsi" w:hAnsiTheme="minorHAnsi" w:cs="ArialMT"/>
          <w:color w:val="000000"/>
          <w:sz w:val="22"/>
          <w:szCs w:val="22"/>
        </w:rPr>
        <w:t>Speech and Language Therapy NHS</w:t>
      </w:r>
    </w:p>
    <w:p w:rsidR="00F86190" w:rsidRPr="00F86190" w:rsidRDefault="00F86190" w:rsidP="00F86190">
      <w:pPr>
        <w:pStyle w:val="PlainText"/>
        <w:ind w:left="720"/>
        <w:rPr>
          <w:rFonts w:asciiTheme="minorHAnsi" w:hAnsiTheme="minorHAnsi" w:cs="Arial"/>
          <w:sz w:val="22"/>
          <w:szCs w:val="22"/>
        </w:rPr>
      </w:pPr>
    </w:p>
    <w:p w:rsidR="00F86190" w:rsidRPr="00F86190" w:rsidRDefault="00F86190" w:rsidP="00F86190">
      <w:pPr>
        <w:pStyle w:val="PlainText"/>
        <w:rPr>
          <w:rFonts w:asciiTheme="minorHAnsi" w:hAnsiTheme="minorHAnsi" w:cs="Arial"/>
          <w:b/>
          <w:sz w:val="22"/>
          <w:szCs w:val="22"/>
        </w:rPr>
      </w:pPr>
      <w:r w:rsidRPr="00F86190">
        <w:rPr>
          <w:rFonts w:asciiTheme="minorHAnsi" w:hAnsiTheme="minorHAnsi" w:cs="Arial"/>
          <w:b/>
          <w:sz w:val="22"/>
          <w:szCs w:val="22"/>
        </w:rPr>
        <w:t xml:space="preserve">What arrangements are made for handling complaints from parents of children with SEN about the provision made at the school? </w:t>
      </w:r>
    </w:p>
    <w:p w:rsidR="00F86190" w:rsidRPr="00F86190" w:rsidRDefault="00F86190" w:rsidP="00F86190">
      <w:pPr>
        <w:pStyle w:val="PlainText"/>
        <w:rPr>
          <w:rFonts w:asciiTheme="minorHAnsi" w:hAnsiTheme="minorHAnsi" w:cs="Arial"/>
          <w:sz w:val="22"/>
          <w:szCs w:val="22"/>
        </w:rPr>
      </w:pP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If you have a complaint in the first instance, please contact</w:t>
      </w:r>
      <w:r w:rsidR="0017447C">
        <w:rPr>
          <w:rFonts w:asciiTheme="minorHAnsi" w:hAnsiTheme="minorHAnsi" w:cs="Arial"/>
          <w:sz w:val="22"/>
          <w:szCs w:val="22"/>
        </w:rPr>
        <w:t xml:space="preserve"> myself, Nikki Scott (SENCO</w:t>
      </w:r>
      <w:r w:rsidRPr="00F86190">
        <w:rPr>
          <w:rFonts w:asciiTheme="minorHAnsi" w:hAnsiTheme="minorHAnsi" w:cs="Arial"/>
          <w:sz w:val="22"/>
          <w:szCs w:val="22"/>
        </w:rPr>
        <w:t>) or Nicola Carson (Line manager for SEN).</w:t>
      </w:r>
    </w:p>
    <w:p w:rsidR="00F86190" w:rsidRPr="00F86190" w:rsidRDefault="00F86190" w:rsidP="00F86190">
      <w:pPr>
        <w:pStyle w:val="PlainText"/>
        <w:rPr>
          <w:rFonts w:asciiTheme="minorHAnsi" w:hAnsiTheme="minorHAnsi" w:cs="Arial"/>
          <w:sz w:val="22"/>
          <w:szCs w:val="22"/>
        </w:rPr>
      </w:pP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If you wish to take your complaint further, please contact a member of the senior leadership team. </w:t>
      </w:r>
    </w:p>
    <w:p w:rsidR="00F86190" w:rsidRPr="00F86190" w:rsidRDefault="00F86190" w:rsidP="00F86190">
      <w:pPr>
        <w:pStyle w:val="PlainText"/>
        <w:rPr>
          <w:rFonts w:asciiTheme="minorHAnsi" w:hAnsiTheme="minorHAnsi" w:cs="Arial"/>
          <w:sz w:val="22"/>
          <w:szCs w:val="22"/>
        </w:rPr>
      </w:pP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Please contact via phone or email in the first instance, as meetings cannot be guaranteed without prior notice. </w:t>
      </w:r>
    </w:p>
    <w:p w:rsidR="00F86190" w:rsidRPr="00F86190" w:rsidRDefault="00F86190" w:rsidP="00F86190">
      <w:pPr>
        <w:pStyle w:val="PlainText"/>
        <w:rPr>
          <w:rFonts w:asciiTheme="minorHAnsi" w:hAnsiTheme="minorHAnsi" w:cs="Arial"/>
          <w:sz w:val="22"/>
          <w:szCs w:val="22"/>
        </w:rPr>
      </w:pPr>
    </w:p>
    <w:p w:rsidR="00F86190" w:rsidRPr="00F86190" w:rsidRDefault="00F86190" w:rsidP="00F86190">
      <w:pPr>
        <w:pStyle w:val="PlainText"/>
        <w:rPr>
          <w:rFonts w:asciiTheme="minorHAnsi" w:hAnsiTheme="minorHAnsi" w:cs="Arial"/>
          <w:color w:val="FF0000"/>
          <w:sz w:val="22"/>
          <w:szCs w:val="22"/>
        </w:rPr>
      </w:pPr>
      <w:r w:rsidRPr="00F86190">
        <w:rPr>
          <w:rFonts w:asciiTheme="minorHAnsi" w:hAnsiTheme="minorHAnsi" w:cs="Arial"/>
          <w:sz w:val="22"/>
          <w:szCs w:val="22"/>
        </w:rPr>
        <w:t xml:space="preserve">The Manchester Council Local Offer is published online at: </w:t>
      </w:r>
      <w:hyperlink r:id="rId10" w:history="1">
        <w:r w:rsidRPr="00F86190">
          <w:rPr>
            <w:rStyle w:val="Hyperlink"/>
            <w:rFonts w:asciiTheme="minorHAnsi" w:hAnsiTheme="minorHAnsi" w:cs="Arial"/>
            <w:sz w:val="22"/>
            <w:szCs w:val="22"/>
          </w:rPr>
          <w:t>Manchester Council.</w:t>
        </w:r>
      </w:hyperlink>
    </w:p>
    <w:p w:rsidR="00F86190" w:rsidRPr="00F86190" w:rsidRDefault="00F86190" w:rsidP="00F86190">
      <w:pPr>
        <w:pStyle w:val="PlainText"/>
        <w:rPr>
          <w:rFonts w:asciiTheme="minorHAnsi" w:hAnsiTheme="minorHAnsi" w:cs="Arial"/>
          <w:sz w:val="22"/>
          <w:szCs w:val="22"/>
        </w:rPr>
      </w:pP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If you require further information, or specific data regarding SEND, please see the school website, </w:t>
      </w:r>
      <w:hyperlink r:id="rId11" w:history="1">
        <w:r w:rsidRPr="00F86190">
          <w:rPr>
            <w:rStyle w:val="Hyperlink"/>
            <w:rFonts w:asciiTheme="minorHAnsi" w:hAnsiTheme="minorHAnsi" w:cs="Arial"/>
            <w:sz w:val="22"/>
            <w:szCs w:val="22"/>
          </w:rPr>
          <w:t>www.cedarmount.manchester.sch.uk</w:t>
        </w:r>
      </w:hyperlink>
      <w:r w:rsidRPr="00F86190">
        <w:rPr>
          <w:rFonts w:asciiTheme="minorHAnsi" w:hAnsiTheme="minorHAnsi" w:cs="Arial"/>
          <w:sz w:val="22"/>
          <w:szCs w:val="22"/>
        </w:rPr>
        <w:t xml:space="preserve"> or the </w:t>
      </w:r>
      <w:hyperlink r:id="rId12" w:history="1">
        <w:r w:rsidRPr="00F86190">
          <w:rPr>
            <w:rStyle w:val="Hyperlink"/>
            <w:rFonts w:asciiTheme="minorHAnsi" w:hAnsiTheme="minorHAnsi" w:cs="Arial"/>
            <w:sz w:val="22"/>
            <w:szCs w:val="22"/>
          </w:rPr>
          <w:t>Manchester Council Local Offer</w:t>
        </w:r>
      </w:hyperlink>
      <w:r w:rsidRPr="00F86190">
        <w:rPr>
          <w:rFonts w:asciiTheme="minorHAnsi" w:hAnsiTheme="minorHAnsi" w:cs="Arial"/>
          <w:sz w:val="22"/>
          <w:szCs w:val="22"/>
        </w:rPr>
        <w:t xml:space="preserve">. </w:t>
      </w:r>
    </w:p>
    <w:p w:rsidR="00F86190" w:rsidRPr="00F86190" w:rsidRDefault="00F86190" w:rsidP="00EA6952"/>
    <w:sectPr w:rsidR="00F86190" w:rsidRPr="00F86190">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47C" w:rsidRDefault="0017447C" w:rsidP="00EA6952">
      <w:pPr>
        <w:spacing w:after="0" w:line="240" w:lineRule="auto"/>
      </w:pPr>
      <w:r>
        <w:separator/>
      </w:r>
    </w:p>
  </w:endnote>
  <w:endnote w:type="continuationSeparator" w:id="0">
    <w:p w:rsidR="0017447C" w:rsidRDefault="0017447C" w:rsidP="00EA6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SansM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47C" w:rsidRDefault="0017447C">
    <w:pPr>
      <w:pStyle w:val="Footer"/>
    </w:pPr>
    <w:r>
      <w:t>Updated September 2018   L. Markendale SENCo: lmarkendale@cma.bfet.uk</w:t>
    </w:r>
  </w:p>
  <w:p w:rsidR="0017447C" w:rsidRDefault="00174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47C" w:rsidRDefault="0017447C" w:rsidP="00EA6952">
      <w:pPr>
        <w:spacing w:after="0" w:line="240" w:lineRule="auto"/>
      </w:pPr>
      <w:r>
        <w:separator/>
      </w:r>
    </w:p>
  </w:footnote>
  <w:footnote w:type="continuationSeparator" w:id="0">
    <w:p w:rsidR="0017447C" w:rsidRDefault="0017447C" w:rsidP="00EA69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268F"/>
    <w:multiLevelType w:val="hybridMultilevel"/>
    <w:tmpl w:val="DC6A7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319C9"/>
    <w:multiLevelType w:val="hybridMultilevel"/>
    <w:tmpl w:val="BD749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B2715"/>
    <w:multiLevelType w:val="hybridMultilevel"/>
    <w:tmpl w:val="0AB88FB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82545"/>
    <w:multiLevelType w:val="hybridMultilevel"/>
    <w:tmpl w:val="E2CA181E"/>
    <w:lvl w:ilvl="0" w:tplc="BA06F256">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D457F1"/>
    <w:multiLevelType w:val="hybridMultilevel"/>
    <w:tmpl w:val="F07AF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A54C9B"/>
    <w:multiLevelType w:val="multilevel"/>
    <w:tmpl w:val="200C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C66F4E"/>
    <w:multiLevelType w:val="hybridMultilevel"/>
    <w:tmpl w:val="71B6E7F2"/>
    <w:lvl w:ilvl="0" w:tplc="BA06F256">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9D27F7"/>
    <w:multiLevelType w:val="hybridMultilevel"/>
    <w:tmpl w:val="B7ACC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105E46"/>
    <w:multiLevelType w:val="hybridMultilevel"/>
    <w:tmpl w:val="E89AE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DE74F8"/>
    <w:multiLevelType w:val="hybridMultilevel"/>
    <w:tmpl w:val="3A507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B83179"/>
    <w:multiLevelType w:val="hybridMultilevel"/>
    <w:tmpl w:val="56206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230A2D"/>
    <w:multiLevelType w:val="hybridMultilevel"/>
    <w:tmpl w:val="48EC1B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55642B"/>
    <w:multiLevelType w:val="hybridMultilevel"/>
    <w:tmpl w:val="0CBA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422A7E"/>
    <w:multiLevelType w:val="hybridMultilevel"/>
    <w:tmpl w:val="99641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9B22BE"/>
    <w:multiLevelType w:val="hybridMultilevel"/>
    <w:tmpl w:val="29367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11"/>
  </w:num>
  <w:num w:numId="5">
    <w:abstractNumId w:val="10"/>
  </w:num>
  <w:num w:numId="6">
    <w:abstractNumId w:val="12"/>
  </w:num>
  <w:num w:numId="7">
    <w:abstractNumId w:val="5"/>
  </w:num>
  <w:num w:numId="8">
    <w:abstractNumId w:val="1"/>
  </w:num>
  <w:num w:numId="9">
    <w:abstractNumId w:val="8"/>
  </w:num>
  <w:num w:numId="10">
    <w:abstractNumId w:val="14"/>
  </w:num>
  <w:num w:numId="11">
    <w:abstractNumId w:val="0"/>
  </w:num>
  <w:num w:numId="12">
    <w:abstractNumId w:val="13"/>
  </w:num>
  <w:num w:numId="13">
    <w:abstractNumId w:val="4"/>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952"/>
    <w:rsid w:val="000026D6"/>
    <w:rsid w:val="000101B4"/>
    <w:rsid w:val="00055F7B"/>
    <w:rsid w:val="0017447C"/>
    <w:rsid w:val="002E535F"/>
    <w:rsid w:val="00311FF2"/>
    <w:rsid w:val="00324B70"/>
    <w:rsid w:val="00366A76"/>
    <w:rsid w:val="003D25F8"/>
    <w:rsid w:val="004521C0"/>
    <w:rsid w:val="007929F9"/>
    <w:rsid w:val="0093617C"/>
    <w:rsid w:val="00B250E1"/>
    <w:rsid w:val="00D66EC3"/>
    <w:rsid w:val="00E43B7F"/>
    <w:rsid w:val="00EA6952"/>
    <w:rsid w:val="00F5155C"/>
    <w:rsid w:val="00F861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662]"/>
    </o:shapedefaults>
    <o:shapelayout v:ext="edit">
      <o:idmap v:ext="edit" data="1"/>
    </o:shapelayout>
  </w:shapeDefaults>
  <w:decimalSymbol w:val="."/>
  <w:listSeparator w:val=","/>
  <w15:docId w15:val="{5C2E3E43-8460-407B-A5A2-05E373AE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952"/>
    <w:rPr>
      <w:rFonts w:ascii="Tahoma" w:hAnsi="Tahoma" w:cs="Tahoma"/>
      <w:sz w:val="16"/>
      <w:szCs w:val="16"/>
    </w:rPr>
  </w:style>
  <w:style w:type="paragraph" w:customStyle="1" w:styleId="DefaultText">
    <w:name w:val="Default Text"/>
    <w:basedOn w:val="Normal"/>
    <w:rsid w:val="00EA695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EA69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952"/>
  </w:style>
  <w:style w:type="paragraph" w:styleId="Footer">
    <w:name w:val="footer"/>
    <w:basedOn w:val="Normal"/>
    <w:link w:val="FooterChar"/>
    <w:uiPriority w:val="99"/>
    <w:unhideWhenUsed/>
    <w:rsid w:val="00EA69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952"/>
  </w:style>
  <w:style w:type="character" w:styleId="Hyperlink">
    <w:name w:val="Hyperlink"/>
    <w:basedOn w:val="DefaultParagraphFont"/>
    <w:uiPriority w:val="99"/>
    <w:unhideWhenUsed/>
    <w:rsid w:val="00EA6952"/>
    <w:rPr>
      <w:color w:val="0000FF" w:themeColor="hyperlink"/>
      <w:u w:val="single"/>
    </w:rPr>
  </w:style>
  <w:style w:type="paragraph" w:styleId="ListParagraph">
    <w:name w:val="List Paragraph"/>
    <w:basedOn w:val="Normal"/>
    <w:uiPriority w:val="34"/>
    <w:qFormat/>
    <w:rsid w:val="00EA6952"/>
    <w:pPr>
      <w:ind w:left="720"/>
      <w:contextualSpacing/>
    </w:pPr>
  </w:style>
  <w:style w:type="table" w:styleId="TableGrid">
    <w:name w:val="Table Grid"/>
    <w:basedOn w:val="TableNormal"/>
    <w:uiPriority w:val="59"/>
    <w:rsid w:val="00EA6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F86190"/>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rsid w:val="00F86190"/>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cott@cma.bfet.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anchester.gov.uk/info/500132/special_educational_needs/6181/manchesters_local_offer_for_children_and_young_people_with_sen_and_disabil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darmount.manchester.sch.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nchester%20Council%20Local%20Offer." TargetMode="External"/><Relationship Id="rId4" Type="http://schemas.openxmlformats.org/officeDocument/2006/relationships/webSettings" Target="webSettings.xml"/><Relationship Id="rId9" Type="http://schemas.openxmlformats.org/officeDocument/2006/relationships/hyperlink" Target="http://42ndstreet.org.uk/contact-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1881</Words>
  <Characters>10724</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Gorton Education Village</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Markendale</dc:creator>
  <cp:lastModifiedBy>N Carson</cp:lastModifiedBy>
  <cp:revision>2</cp:revision>
  <cp:lastPrinted>2017-02-08T09:53:00Z</cp:lastPrinted>
  <dcterms:created xsi:type="dcterms:W3CDTF">2019-11-28T14:42:00Z</dcterms:created>
  <dcterms:modified xsi:type="dcterms:W3CDTF">2019-11-28T14:42:00Z</dcterms:modified>
</cp:coreProperties>
</file>